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F68C" w14:textId="77777777" w:rsidR="00A23991" w:rsidRDefault="004B4989" w:rsidP="0019672E">
      <w:pPr>
        <w:tabs>
          <w:tab w:val="left" w:pos="1620"/>
        </w:tabs>
        <w:ind w:right="1530"/>
        <w:jc w:val="both"/>
        <w:rPr>
          <w:rFonts w:ascii="Calibri" w:hAnsi="Calibri"/>
          <w:b/>
          <w:szCs w:val="22"/>
          <w:lang w:val="en-GB"/>
        </w:rPr>
      </w:pPr>
      <w:r>
        <w:rPr>
          <w:rFonts w:ascii="Arial" w:hAnsi="Arial" w:cs="Arial"/>
          <w:b/>
          <w:bCs/>
          <w:noProof/>
          <w:sz w:val="20"/>
          <w:szCs w:val="20"/>
        </w:rPr>
        <w:drawing>
          <wp:anchor distT="0" distB="0" distL="114300" distR="114300" simplePos="0" relativeHeight="251659264" behindDoc="1" locked="0" layoutInCell="1" allowOverlap="1" wp14:anchorId="1B90E930" wp14:editId="214EA7F6">
            <wp:simplePos x="0" y="0"/>
            <wp:positionH relativeFrom="column">
              <wp:posOffset>-22123</wp:posOffset>
            </wp:positionH>
            <wp:positionV relativeFrom="paragraph">
              <wp:posOffset>-639834</wp:posOffset>
            </wp:positionV>
            <wp:extent cx="1511710" cy="1268361"/>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alaid-letterhead-comps-dec13A2.jpg"/>
                    <pic:cNvPicPr/>
                  </pic:nvPicPr>
                  <pic:blipFill rotWithShape="1">
                    <a:blip r:embed="rId8" cstate="print">
                      <a:extLst>
                        <a:ext uri="{28A0092B-C50C-407E-A947-70E740481C1C}">
                          <a14:useLocalDpi xmlns:a14="http://schemas.microsoft.com/office/drawing/2010/main" val="0"/>
                        </a:ext>
                      </a:extLst>
                    </a:blip>
                    <a:srcRect l="5520" t="3413" r="76448" b="86255"/>
                    <a:stretch/>
                  </pic:blipFill>
                  <pic:spPr bwMode="auto">
                    <a:xfrm>
                      <a:off x="0" y="0"/>
                      <a:ext cx="1510715" cy="12675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9931F2" w14:textId="77777777" w:rsidR="004B4989" w:rsidRDefault="004B4989" w:rsidP="0019672E">
      <w:pPr>
        <w:tabs>
          <w:tab w:val="left" w:pos="1620"/>
        </w:tabs>
        <w:ind w:right="1530"/>
        <w:jc w:val="both"/>
        <w:rPr>
          <w:rFonts w:ascii="Calibri" w:hAnsi="Calibri"/>
          <w:b/>
          <w:szCs w:val="22"/>
          <w:lang w:val="en-GB"/>
        </w:rPr>
      </w:pPr>
    </w:p>
    <w:p w14:paraId="581E0FFE" w14:textId="77777777" w:rsidR="0019672E" w:rsidRDefault="0019672E" w:rsidP="0019672E">
      <w:pPr>
        <w:jc w:val="both"/>
      </w:pPr>
    </w:p>
    <w:p w14:paraId="14585F83" w14:textId="77777777" w:rsidR="004B4989" w:rsidRDefault="004B4989" w:rsidP="0019672E">
      <w:pPr>
        <w:jc w:val="both"/>
      </w:pPr>
    </w:p>
    <w:p w14:paraId="11A75C15" w14:textId="77777777" w:rsidR="00E51CB0" w:rsidRDefault="00E51CB0" w:rsidP="00E51CB0">
      <w:pPr>
        <w:tabs>
          <w:tab w:val="left" w:pos="1620"/>
        </w:tabs>
        <w:jc w:val="both"/>
        <w:rPr>
          <w:rFonts w:asciiTheme="minorHAnsi" w:hAnsiTheme="minorHAnsi" w:cstheme="minorHAnsi"/>
          <w:lang w:val="en-GB"/>
        </w:rPr>
      </w:pPr>
    </w:p>
    <w:p w14:paraId="189500FC" w14:textId="027FA085" w:rsidR="006F4B4A" w:rsidRPr="00056376" w:rsidRDefault="006F4B4A" w:rsidP="00E251C3">
      <w:pPr>
        <w:tabs>
          <w:tab w:val="left" w:pos="1620"/>
          <w:tab w:val="left" w:pos="9360"/>
        </w:tabs>
        <w:jc w:val="both"/>
        <w:rPr>
          <w:rFonts w:ascii="Calibri" w:hAnsi="Calibri"/>
          <w:sz w:val="22"/>
          <w:szCs w:val="22"/>
          <w:lang w:val="en-GB"/>
        </w:rPr>
      </w:pPr>
      <w:r w:rsidRPr="003D18DF">
        <w:rPr>
          <w:rFonts w:ascii="Calibri" w:hAnsi="Calibri"/>
          <w:sz w:val="22"/>
          <w:szCs w:val="22"/>
          <w:lang w:val="en-GB"/>
        </w:rPr>
        <w:t>The Newfoundland</w:t>
      </w:r>
      <w:r>
        <w:rPr>
          <w:rFonts w:ascii="Calibri" w:hAnsi="Calibri"/>
          <w:sz w:val="22"/>
          <w:szCs w:val="22"/>
          <w:lang w:val="en-GB"/>
        </w:rPr>
        <w:t xml:space="preserve"> &amp;</w:t>
      </w:r>
      <w:r w:rsidRPr="003D18DF">
        <w:rPr>
          <w:rFonts w:ascii="Calibri" w:hAnsi="Calibri"/>
          <w:sz w:val="22"/>
          <w:szCs w:val="22"/>
          <w:lang w:val="en-GB"/>
        </w:rPr>
        <w:t xml:space="preserve"> Labrador Legal Aid Commission is</w:t>
      </w:r>
      <w:r>
        <w:rPr>
          <w:rFonts w:ascii="Calibri" w:hAnsi="Calibri"/>
          <w:sz w:val="22"/>
          <w:szCs w:val="22"/>
          <w:lang w:val="en-GB"/>
        </w:rPr>
        <w:t xml:space="preserve"> proud to provide </w:t>
      </w:r>
      <w:r w:rsidRPr="003D18DF">
        <w:rPr>
          <w:rFonts w:ascii="Calibri" w:hAnsi="Calibri"/>
          <w:sz w:val="22"/>
          <w:szCs w:val="22"/>
          <w:lang w:val="en-GB"/>
        </w:rPr>
        <w:t>an innovative</w:t>
      </w:r>
      <w:r>
        <w:rPr>
          <w:rFonts w:ascii="Calibri" w:hAnsi="Calibri"/>
          <w:sz w:val="22"/>
          <w:szCs w:val="22"/>
          <w:lang w:val="en-GB"/>
        </w:rPr>
        <w:t xml:space="preserve"> and</w:t>
      </w:r>
      <w:r w:rsidRPr="003D18DF">
        <w:rPr>
          <w:rFonts w:ascii="Calibri" w:hAnsi="Calibri"/>
          <w:sz w:val="22"/>
          <w:szCs w:val="22"/>
          <w:lang w:val="en-GB"/>
        </w:rPr>
        <w:t xml:space="preserve"> collaborative legal aid system that responds to the needs of </w:t>
      </w:r>
      <w:r w:rsidR="00E63A04" w:rsidRPr="003D18DF">
        <w:rPr>
          <w:rFonts w:ascii="Calibri" w:hAnsi="Calibri"/>
          <w:sz w:val="22"/>
          <w:szCs w:val="22"/>
          <w:lang w:val="en-GB"/>
        </w:rPr>
        <w:t>low-income</w:t>
      </w:r>
      <w:r w:rsidRPr="003D18DF">
        <w:rPr>
          <w:rFonts w:ascii="Calibri" w:hAnsi="Calibri"/>
          <w:sz w:val="22"/>
          <w:szCs w:val="22"/>
          <w:lang w:val="en-GB"/>
        </w:rPr>
        <w:t xml:space="preserve"> persons</w:t>
      </w:r>
      <w:r>
        <w:rPr>
          <w:rFonts w:ascii="Calibri" w:hAnsi="Calibri"/>
          <w:sz w:val="22"/>
          <w:szCs w:val="22"/>
          <w:lang w:val="en-GB"/>
        </w:rPr>
        <w:t>.  Our services</w:t>
      </w:r>
      <w:r w:rsidRPr="003D18DF">
        <w:rPr>
          <w:rFonts w:ascii="Calibri" w:hAnsi="Calibri"/>
          <w:sz w:val="22"/>
          <w:szCs w:val="22"/>
          <w:lang w:val="en-GB"/>
        </w:rPr>
        <w:t xml:space="preserve"> promot</w:t>
      </w:r>
      <w:r>
        <w:rPr>
          <w:rFonts w:ascii="Calibri" w:hAnsi="Calibri"/>
          <w:sz w:val="22"/>
          <w:szCs w:val="22"/>
          <w:lang w:val="en-GB"/>
        </w:rPr>
        <w:t>e</w:t>
      </w:r>
      <w:r w:rsidRPr="003D18DF">
        <w:rPr>
          <w:rFonts w:ascii="Calibri" w:hAnsi="Calibri"/>
          <w:sz w:val="22"/>
          <w:szCs w:val="22"/>
          <w:lang w:val="en-GB"/>
        </w:rPr>
        <w:t xml:space="preserve"> access to justice through the provision of quality legal assistance for criminal, family and some administrative law matters.  </w:t>
      </w:r>
      <w:r>
        <w:rPr>
          <w:rFonts w:ascii="Calibri" w:hAnsi="Calibri"/>
          <w:sz w:val="22"/>
          <w:szCs w:val="22"/>
          <w:lang w:val="en-GB"/>
        </w:rPr>
        <w:t>Legal s</w:t>
      </w:r>
      <w:r w:rsidRPr="003D18DF">
        <w:rPr>
          <w:rFonts w:ascii="Calibri" w:hAnsi="Calibri"/>
          <w:sz w:val="22"/>
          <w:szCs w:val="22"/>
          <w:lang w:val="en-GB"/>
        </w:rPr>
        <w:t xml:space="preserve">ervices are provided through a </w:t>
      </w:r>
      <w:r w:rsidR="00E63A04" w:rsidRPr="003D18DF">
        <w:rPr>
          <w:rFonts w:ascii="Calibri" w:hAnsi="Calibri"/>
          <w:sz w:val="22"/>
          <w:szCs w:val="22"/>
          <w:lang w:val="en-GB"/>
        </w:rPr>
        <w:t>staff-based</w:t>
      </w:r>
      <w:r w:rsidRPr="003D18DF">
        <w:rPr>
          <w:rFonts w:ascii="Calibri" w:hAnsi="Calibri"/>
          <w:sz w:val="22"/>
          <w:szCs w:val="22"/>
          <w:lang w:val="en-GB"/>
        </w:rPr>
        <w:t xml:space="preserve"> delivery model via </w:t>
      </w:r>
      <w:r>
        <w:rPr>
          <w:rFonts w:ascii="Calibri" w:hAnsi="Calibri"/>
          <w:sz w:val="22"/>
          <w:szCs w:val="22"/>
          <w:lang w:val="en-GB"/>
        </w:rPr>
        <w:t>thirteen</w:t>
      </w:r>
      <w:r w:rsidRPr="003D18DF">
        <w:rPr>
          <w:rFonts w:ascii="Calibri" w:hAnsi="Calibri"/>
          <w:sz w:val="22"/>
          <w:szCs w:val="22"/>
          <w:lang w:val="en-GB"/>
        </w:rPr>
        <w:t xml:space="preserve"> </w:t>
      </w:r>
      <w:r w:rsidR="002A5958" w:rsidRPr="003D18DF">
        <w:rPr>
          <w:rFonts w:ascii="Calibri" w:hAnsi="Calibri"/>
          <w:sz w:val="22"/>
          <w:szCs w:val="22"/>
          <w:lang w:val="en-GB"/>
        </w:rPr>
        <w:t>full-service</w:t>
      </w:r>
      <w:r w:rsidRPr="003D18DF">
        <w:rPr>
          <w:rFonts w:ascii="Calibri" w:hAnsi="Calibri"/>
          <w:sz w:val="22"/>
          <w:szCs w:val="22"/>
          <w:lang w:val="en-GB"/>
        </w:rPr>
        <w:t xml:space="preserve"> offices</w:t>
      </w:r>
      <w:r>
        <w:rPr>
          <w:rFonts w:ascii="Calibri" w:hAnsi="Calibri"/>
          <w:sz w:val="22"/>
          <w:szCs w:val="22"/>
          <w:lang w:val="en-GB"/>
        </w:rPr>
        <w:t>,</w:t>
      </w:r>
      <w:r w:rsidRPr="003D18DF">
        <w:rPr>
          <w:rFonts w:ascii="Calibri" w:hAnsi="Calibri"/>
          <w:sz w:val="22"/>
          <w:szCs w:val="22"/>
          <w:lang w:val="en-GB"/>
        </w:rPr>
        <w:t xml:space="preserve"> f</w:t>
      </w:r>
      <w:r>
        <w:rPr>
          <w:rFonts w:ascii="Calibri" w:hAnsi="Calibri"/>
          <w:sz w:val="22"/>
          <w:szCs w:val="22"/>
          <w:lang w:val="en-GB"/>
        </w:rPr>
        <w:t>our</w:t>
      </w:r>
      <w:r w:rsidRPr="003D18DF">
        <w:rPr>
          <w:rFonts w:ascii="Calibri" w:hAnsi="Calibri"/>
          <w:sz w:val="22"/>
          <w:szCs w:val="22"/>
          <w:lang w:val="en-GB"/>
        </w:rPr>
        <w:t xml:space="preserve"> project offices</w:t>
      </w:r>
      <w:r>
        <w:rPr>
          <w:rFonts w:ascii="Calibri" w:hAnsi="Calibri"/>
          <w:sz w:val="22"/>
          <w:szCs w:val="22"/>
          <w:lang w:val="en-GB"/>
        </w:rPr>
        <w:t xml:space="preserve"> and duty counsel services</w:t>
      </w:r>
      <w:r w:rsidRPr="003D18DF">
        <w:rPr>
          <w:rFonts w:ascii="Calibri" w:hAnsi="Calibri"/>
          <w:sz w:val="22"/>
          <w:szCs w:val="22"/>
          <w:lang w:val="en-GB"/>
        </w:rPr>
        <w:t xml:space="preserve"> province</w:t>
      </w:r>
      <w:r>
        <w:rPr>
          <w:rFonts w:ascii="Calibri" w:hAnsi="Calibri"/>
          <w:sz w:val="22"/>
          <w:szCs w:val="22"/>
          <w:lang w:val="en-GB"/>
        </w:rPr>
        <w:t xml:space="preserve"> wide</w:t>
      </w:r>
      <w:r w:rsidRPr="003D18DF">
        <w:rPr>
          <w:rFonts w:ascii="Calibri" w:hAnsi="Calibri"/>
          <w:sz w:val="22"/>
          <w:szCs w:val="22"/>
          <w:lang w:val="en-GB"/>
        </w:rPr>
        <w:t>.</w:t>
      </w:r>
    </w:p>
    <w:p w14:paraId="27538795" w14:textId="77777777" w:rsidR="006F4B4A" w:rsidRPr="00056376" w:rsidRDefault="006F4B4A" w:rsidP="00E251C3">
      <w:pPr>
        <w:tabs>
          <w:tab w:val="left" w:pos="1620"/>
          <w:tab w:val="left" w:pos="7830"/>
        </w:tabs>
        <w:jc w:val="both"/>
        <w:rPr>
          <w:rFonts w:ascii="Calibri" w:hAnsi="Calibri"/>
          <w:sz w:val="22"/>
          <w:szCs w:val="22"/>
          <w:lang w:val="en-GB"/>
        </w:rPr>
      </w:pPr>
    </w:p>
    <w:p w14:paraId="4A853645" w14:textId="66FC734B" w:rsidR="006F4B4A" w:rsidRDefault="006F4B4A" w:rsidP="00E251C3">
      <w:pPr>
        <w:tabs>
          <w:tab w:val="left" w:pos="7830"/>
        </w:tabs>
        <w:jc w:val="both"/>
        <w:rPr>
          <w:rFonts w:ascii="Calibri" w:hAnsi="Calibri"/>
          <w:sz w:val="22"/>
          <w:szCs w:val="22"/>
          <w:lang w:val="en-GB"/>
        </w:rPr>
      </w:pPr>
      <w:r w:rsidRPr="003D18DF">
        <w:rPr>
          <w:rFonts w:ascii="Calibri" w:hAnsi="Calibri"/>
          <w:sz w:val="22"/>
          <w:szCs w:val="22"/>
          <w:lang w:val="en-GB"/>
        </w:rPr>
        <w:t>We are</w:t>
      </w:r>
      <w:r>
        <w:rPr>
          <w:rFonts w:ascii="Calibri" w:hAnsi="Calibri"/>
          <w:sz w:val="22"/>
          <w:szCs w:val="22"/>
          <w:lang w:val="en-GB"/>
        </w:rPr>
        <w:t xml:space="preserve"> currently</w:t>
      </w:r>
      <w:r w:rsidRPr="003D18DF">
        <w:rPr>
          <w:rFonts w:ascii="Calibri" w:hAnsi="Calibri"/>
          <w:sz w:val="22"/>
          <w:szCs w:val="22"/>
          <w:lang w:val="en-GB"/>
        </w:rPr>
        <w:t xml:space="preserve"> seeking</w:t>
      </w:r>
      <w:r>
        <w:rPr>
          <w:rFonts w:ascii="Calibri" w:hAnsi="Calibri"/>
          <w:sz w:val="22"/>
          <w:szCs w:val="22"/>
          <w:lang w:val="en-GB"/>
        </w:rPr>
        <w:t xml:space="preserve"> a full time </w:t>
      </w:r>
      <w:r w:rsidR="00507671">
        <w:rPr>
          <w:rFonts w:ascii="Calibri" w:hAnsi="Calibri"/>
          <w:b/>
          <w:sz w:val="22"/>
          <w:szCs w:val="22"/>
          <w:lang w:val="en-GB"/>
        </w:rPr>
        <w:t>Manager of Information Services</w:t>
      </w:r>
      <w:r>
        <w:rPr>
          <w:rFonts w:ascii="Calibri" w:hAnsi="Calibri"/>
          <w:b/>
          <w:sz w:val="22"/>
          <w:szCs w:val="22"/>
          <w:lang w:val="en-GB"/>
        </w:rPr>
        <w:t xml:space="preserve"> (</w:t>
      </w:r>
      <w:r w:rsidR="00D24A59">
        <w:rPr>
          <w:rFonts w:ascii="Calibri" w:hAnsi="Calibri"/>
          <w:b/>
          <w:sz w:val="22"/>
          <w:szCs w:val="22"/>
          <w:lang w:val="en-GB"/>
        </w:rPr>
        <w:t>permanent</w:t>
      </w:r>
      <w:r>
        <w:rPr>
          <w:rFonts w:ascii="Calibri" w:hAnsi="Calibri"/>
          <w:b/>
          <w:sz w:val="22"/>
          <w:szCs w:val="22"/>
          <w:lang w:val="en-GB"/>
        </w:rPr>
        <w:t>)</w:t>
      </w:r>
      <w:r>
        <w:rPr>
          <w:rFonts w:ascii="Calibri" w:hAnsi="Calibri"/>
          <w:sz w:val="22"/>
          <w:szCs w:val="22"/>
          <w:lang w:val="en-GB"/>
        </w:rPr>
        <w:t xml:space="preserve"> to join the team in our </w:t>
      </w:r>
      <w:r w:rsidR="00507671">
        <w:rPr>
          <w:rFonts w:ascii="Calibri" w:hAnsi="Calibri"/>
          <w:b/>
          <w:sz w:val="22"/>
          <w:szCs w:val="22"/>
          <w:lang w:val="en-GB"/>
        </w:rPr>
        <w:t>Provincial Directors Office</w:t>
      </w:r>
      <w:r w:rsidR="00282772" w:rsidRPr="00282772">
        <w:rPr>
          <w:rFonts w:ascii="Calibri" w:hAnsi="Calibri"/>
          <w:b/>
          <w:sz w:val="22"/>
          <w:szCs w:val="22"/>
          <w:lang w:val="en-GB"/>
        </w:rPr>
        <w:t xml:space="preserve"> based out of St. Johns, NL</w:t>
      </w:r>
      <w:r w:rsidRPr="00282772">
        <w:rPr>
          <w:rFonts w:ascii="Calibri" w:hAnsi="Calibri"/>
          <w:b/>
          <w:sz w:val="22"/>
          <w:szCs w:val="22"/>
          <w:lang w:val="en-GB"/>
        </w:rPr>
        <w:t>.</w:t>
      </w:r>
    </w:p>
    <w:p w14:paraId="737FD86B" w14:textId="77777777" w:rsidR="006F4B4A" w:rsidRDefault="006F4B4A" w:rsidP="00E251C3">
      <w:pPr>
        <w:tabs>
          <w:tab w:val="left" w:pos="7830"/>
        </w:tabs>
        <w:jc w:val="both"/>
        <w:rPr>
          <w:rFonts w:ascii="Calibri" w:hAnsi="Calibri"/>
          <w:sz w:val="22"/>
          <w:szCs w:val="22"/>
          <w:lang w:val="en-GB"/>
        </w:rPr>
      </w:pPr>
    </w:p>
    <w:p w14:paraId="0A9E7B88" w14:textId="5F54CB88" w:rsidR="006F4B4A" w:rsidRPr="00507671" w:rsidRDefault="00507671" w:rsidP="00E251C3">
      <w:pPr>
        <w:pStyle w:val="BodyText"/>
        <w:ind w:right="141"/>
        <w:jc w:val="both"/>
        <w:rPr>
          <w:rFonts w:asciiTheme="minorHAnsi" w:hAnsiTheme="minorHAnsi" w:cstheme="minorHAnsi"/>
          <w:sz w:val="22"/>
          <w:szCs w:val="22"/>
          <w:lang w:val="en-GB"/>
        </w:rPr>
      </w:pPr>
      <w:r w:rsidRPr="00507671">
        <w:rPr>
          <w:rFonts w:asciiTheme="minorHAnsi" w:hAnsiTheme="minorHAnsi" w:cstheme="minorHAnsi"/>
          <w:sz w:val="22"/>
          <w:szCs w:val="22"/>
        </w:rPr>
        <w:t xml:space="preserve">The Manager of Information Services is responsible for planning, recommending, implementing, and managing the information management (IM) </w:t>
      </w:r>
      <w:r w:rsidR="00693C4D">
        <w:rPr>
          <w:rFonts w:asciiTheme="minorHAnsi" w:hAnsiTheme="minorHAnsi" w:cstheme="minorHAnsi"/>
          <w:sz w:val="22"/>
          <w:szCs w:val="22"/>
        </w:rPr>
        <w:t xml:space="preserve">programs, policies and procedures </w:t>
      </w:r>
      <w:r w:rsidRPr="00507671">
        <w:rPr>
          <w:rFonts w:asciiTheme="minorHAnsi" w:hAnsiTheme="minorHAnsi" w:cstheme="minorHAnsi"/>
          <w:sz w:val="22"/>
          <w:szCs w:val="22"/>
        </w:rPr>
        <w:t xml:space="preserve">of Legal Aid </w:t>
      </w:r>
      <w:r w:rsidR="004A0619">
        <w:rPr>
          <w:rFonts w:asciiTheme="minorHAnsi" w:hAnsiTheme="minorHAnsi" w:cstheme="minorHAnsi"/>
          <w:sz w:val="22"/>
          <w:szCs w:val="22"/>
        </w:rPr>
        <w:t>NL</w:t>
      </w:r>
      <w:r w:rsidR="005A5D04">
        <w:rPr>
          <w:rFonts w:asciiTheme="minorHAnsi" w:hAnsiTheme="minorHAnsi" w:cstheme="minorHAnsi"/>
          <w:sz w:val="22"/>
          <w:szCs w:val="22"/>
        </w:rPr>
        <w:t>. D</w:t>
      </w:r>
      <w:r w:rsidRPr="00507671">
        <w:rPr>
          <w:rFonts w:asciiTheme="minorHAnsi" w:hAnsiTheme="minorHAnsi" w:cstheme="minorHAnsi"/>
          <w:sz w:val="22"/>
          <w:szCs w:val="22"/>
        </w:rPr>
        <w:t>uties include</w:t>
      </w:r>
      <w:r w:rsidR="005A5D04">
        <w:rPr>
          <w:rFonts w:asciiTheme="minorHAnsi" w:hAnsiTheme="minorHAnsi" w:cstheme="minorHAnsi"/>
          <w:sz w:val="22"/>
          <w:szCs w:val="22"/>
        </w:rPr>
        <w:t>,</w:t>
      </w:r>
      <w:r w:rsidRPr="00507671">
        <w:rPr>
          <w:rFonts w:asciiTheme="minorHAnsi" w:hAnsiTheme="minorHAnsi" w:cstheme="minorHAnsi"/>
          <w:sz w:val="22"/>
          <w:szCs w:val="22"/>
        </w:rPr>
        <w:t xml:space="preserve"> but are not limited to:</w:t>
      </w:r>
      <w:r w:rsidR="006F4B4A" w:rsidRPr="00507671">
        <w:rPr>
          <w:rFonts w:asciiTheme="minorHAnsi" w:hAnsiTheme="minorHAnsi" w:cstheme="minorHAnsi"/>
          <w:sz w:val="22"/>
          <w:szCs w:val="22"/>
          <w:lang w:val="en-GB"/>
        </w:rPr>
        <w:t xml:space="preserve"> </w:t>
      </w:r>
    </w:p>
    <w:p w14:paraId="7CF5D137" w14:textId="77777777" w:rsidR="006F4B4A" w:rsidRDefault="006F4B4A" w:rsidP="00E251C3">
      <w:pPr>
        <w:tabs>
          <w:tab w:val="left" w:pos="7830"/>
        </w:tabs>
        <w:jc w:val="both"/>
        <w:rPr>
          <w:rFonts w:ascii="Calibri" w:hAnsi="Calibri"/>
          <w:sz w:val="22"/>
          <w:szCs w:val="22"/>
          <w:lang w:val="en-GB"/>
        </w:rPr>
      </w:pPr>
    </w:p>
    <w:p w14:paraId="648A048D" w14:textId="71F2EECD" w:rsidR="00507671" w:rsidRPr="007A2CE6" w:rsidRDefault="00C4678C" w:rsidP="00E251C3">
      <w:pPr>
        <w:pStyle w:val="ListParagraph"/>
        <w:numPr>
          <w:ilvl w:val="0"/>
          <w:numId w:val="14"/>
        </w:numPr>
        <w:tabs>
          <w:tab w:val="left" w:pos="861"/>
        </w:tabs>
        <w:adjustRightInd/>
        <w:ind w:right="136"/>
        <w:contextualSpacing w:val="0"/>
        <w:jc w:val="both"/>
        <w:rPr>
          <w:rFonts w:asciiTheme="minorHAnsi" w:hAnsiTheme="minorHAnsi" w:cstheme="minorHAnsi"/>
          <w:sz w:val="22"/>
          <w:szCs w:val="22"/>
        </w:rPr>
      </w:pPr>
      <w:r w:rsidRPr="007A2CE6">
        <w:rPr>
          <w:rFonts w:asciiTheme="minorHAnsi" w:hAnsiTheme="minorHAnsi" w:cstheme="minorHAnsi"/>
          <w:sz w:val="22"/>
          <w:szCs w:val="22"/>
        </w:rPr>
        <w:t>L</w:t>
      </w:r>
      <w:r w:rsidR="00507671" w:rsidRPr="007A2CE6">
        <w:rPr>
          <w:rFonts w:asciiTheme="minorHAnsi" w:hAnsiTheme="minorHAnsi" w:cstheme="minorHAnsi"/>
          <w:sz w:val="22"/>
          <w:szCs w:val="22"/>
        </w:rPr>
        <w:t>eading strategic IM initiatives</w:t>
      </w:r>
      <w:r w:rsidR="007A2CE6">
        <w:rPr>
          <w:rFonts w:asciiTheme="minorHAnsi" w:hAnsiTheme="minorHAnsi" w:cstheme="minorHAnsi"/>
          <w:sz w:val="22"/>
          <w:szCs w:val="22"/>
        </w:rPr>
        <w:t xml:space="preserve"> and m</w:t>
      </w:r>
      <w:r w:rsidR="000C6BFA" w:rsidRPr="007A2CE6">
        <w:rPr>
          <w:rFonts w:asciiTheme="minorHAnsi" w:hAnsiTheme="minorHAnsi" w:cstheme="minorHAnsi"/>
          <w:sz w:val="22"/>
          <w:szCs w:val="22"/>
        </w:rPr>
        <w:t xml:space="preserve">anaging </w:t>
      </w:r>
      <w:r w:rsidR="00507671" w:rsidRPr="007A2CE6">
        <w:rPr>
          <w:rFonts w:asciiTheme="minorHAnsi" w:hAnsiTheme="minorHAnsi" w:cstheme="minorHAnsi"/>
          <w:sz w:val="22"/>
          <w:szCs w:val="22"/>
        </w:rPr>
        <w:t xml:space="preserve">the activities of </w:t>
      </w:r>
      <w:r w:rsidR="005A5D04">
        <w:rPr>
          <w:rFonts w:asciiTheme="minorHAnsi" w:hAnsiTheme="minorHAnsi" w:cstheme="minorHAnsi"/>
          <w:sz w:val="22"/>
          <w:szCs w:val="22"/>
        </w:rPr>
        <w:t>IM</w:t>
      </w:r>
      <w:r w:rsidR="00507671" w:rsidRPr="007A2CE6">
        <w:rPr>
          <w:rFonts w:asciiTheme="minorHAnsi" w:hAnsiTheme="minorHAnsi" w:cstheme="minorHAnsi"/>
          <w:spacing w:val="-6"/>
          <w:sz w:val="22"/>
          <w:szCs w:val="22"/>
        </w:rPr>
        <w:t xml:space="preserve"> </w:t>
      </w:r>
      <w:r w:rsidR="00507671" w:rsidRPr="007A2CE6">
        <w:rPr>
          <w:rFonts w:asciiTheme="minorHAnsi" w:hAnsiTheme="minorHAnsi" w:cstheme="minorHAnsi"/>
          <w:sz w:val="22"/>
          <w:szCs w:val="22"/>
        </w:rPr>
        <w:t>staff.</w:t>
      </w:r>
    </w:p>
    <w:p w14:paraId="218F50C6" w14:textId="1343383E" w:rsidR="00693C4D" w:rsidRDefault="00693C4D" w:rsidP="00E251C3">
      <w:pPr>
        <w:pStyle w:val="ListParagraph"/>
        <w:numPr>
          <w:ilvl w:val="0"/>
          <w:numId w:val="14"/>
        </w:numPr>
        <w:tabs>
          <w:tab w:val="left" w:pos="861"/>
        </w:tabs>
        <w:adjustRightInd/>
        <w:ind w:right="136"/>
        <w:contextualSpacing w:val="0"/>
        <w:jc w:val="both"/>
        <w:rPr>
          <w:rFonts w:asciiTheme="minorHAnsi" w:hAnsiTheme="minorHAnsi" w:cstheme="minorHAnsi"/>
          <w:sz w:val="22"/>
          <w:szCs w:val="22"/>
        </w:rPr>
      </w:pPr>
      <w:r>
        <w:rPr>
          <w:rFonts w:asciiTheme="minorHAnsi" w:hAnsiTheme="minorHAnsi" w:cstheme="minorHAnsi"/>
          <w:sz w:val="22"/>
          <w:szCs w:val="22"/>
        </w:rPr>
        <w:t xml:space="preserve">Oversee and implement policies and procedures to support records management of physical files (paper-based) in </w:t>
      </w:r>
      <w:r w:rsidR="00EF520E">
        <w:rPr>
          <w:rFonts w:asciiTheme="minorHAnsi" w:hAnsiTheme="minorHAnsi" w:cstheme="minorHAnsi"/>
          <w:sz w:val="22"/>
          <w:szCs w:val="22"/>
        </w:rPr>
        <w:t>L</w:t>
      </w:r>
      <w:r>
        <w:rPr>
          <w:rFonts w:asciiTheme="minorHAnsi" w:hAnsiTheme="minorHAnsi" w:cstheme="minorHAnsi"/>
          <w:sz w:val="22"/>
          <w:szCs w:val="22"/>
        </w:rPr>
        <w:t xml:space="preserve">egal </w:t>
      </w:r>
      <w:r w:rsidR="00EF520E">
        <w:rPr>
          <w:rFonts w:asciiTheme="minorHAnsi" w:hAnsiTheme="minorHAnsi" w:cstheme="minorHAnsi"/>
          <w:sz w:val="22"/>
          <w:szCs w:val="22"/>
        </w:rPr>
        <w:t>A</w:t>
      </w:r>
      <w:r>
        <w:rPr>
          <w:rFonts w:asciiTheme="minorHAnsi" w:hAnsiTheme="minorHAnsi" w:cstheme="minorHAnsi"/>
          <w:sz w:val="22"/>
          <w:szCs w:val="22"/>
        </w:rPr>
        <w:t xml:space="preserve">id offices and </w:t>
      </w:r>
      <w:r w:rsidR="008D6BA8">
        <w:rPr>
          <w:rFonts w:asciiTheme="minorHAnsi" w:hAnsiTheme="minorHAnsi" w:cstheme="minorHAnsi"/>
          <w:sz w:val="22"/>
          <w:szCs w:val="22"/>
        </w:rPr>
        <w:t>electronic files on servers and IT systems</w:t>
      </w:r>
      <w:r>
        <w:rPr>
          <w:rFonts w:asciiTheme="minorHAnsi" w:hAnsiTheme="minorHAnsi" w:cstheme="minorHAnsi"/>
          <w:sz w:val="22"/>
          <w:szCs w:val="22"/>
        </w:rPr>
        <w:t>.</w:t>
      </w:r>
    </w:p>
    <w:p w14:paraId="377BAB4B" w14:textId="67C50FFD" w:rsidR="00693C4D" w:rsidRDefault="00693C4D" w:rsidP="00693C4D">
      <w:pPr>
        <w:pStyle w:val="ListParagraph"/>
        <w:numPr>
          <w:ilvl w:val="0"/>
          <w:numId w:val="14"/>
        </w:numPr>
        <w:tabs>
          <w:tab w:val="left" w:pos="861"/>
        </w:tabs>
        <w:adjustRightInd/>
        <w:ind w:right="136"/>
        <w:contextualSpacing w:val="0"/>
        <w:jc w:val="both"/>
        <w:rPr>
          <w:rFonts w:asciiTheme="minorHAnsi" w:hAnsiTheme="minorHAnsi" w:cstheme="minorHAnsi"/>
          <w:sz w:val="22"/>
          <w:szCs w:val="22"/>
        </w:rPr>
      </w:pPr>
      <w:r>
        <w:rPr>
          <w:rFonts w:asciiTheme="minorHAnsi" w:hAnsiTheme="minorHAnsi" w:cstheme="minorHAnsi"/>
          <w:sz w:val="22"/>
          <w:szCs w:val="22"/>
        </w:rPr>
        <w:t xml:space="preserve">Maintaining and updating Legal Aid’s document </w:t>
      </w:r>
      <w:r w:rsidRPr="00C4678C">
        <w:rPr>
          <w:rFonts w:asciiTheme="minorHAnsi" w:hAnsiTheme="minorHAnsi" w:cstheme="minorHAnsi"/>
          <w:sz w:val="22"/>
          <w:szCs w:val="22"/>
        </w:rPr>
        <w:t>retention schedules</w:t>
      </w:r>
      <w:r>
        <w:rPr>
          <w:rFonts w:asciiTheme="minorHAnsi" w:hAnsiTheme="minorHAnsi" w:cstheme="minorHAnsi"/>
          <w:sz w:val="22"/>
          <w:szCs w:val="22"/>
        </w:rPr>
        <w:t xml:space="preserve"> for physical and electronic files.</w:t>
      </w:r>
    </w:p>
    <w:p w14:paraId="13AC550E" w14:textId="53111AFD" w:rsidR="00693C4D" w:rsidRDefault="00E92023" w:rsidP="00E251C3">
      <w:pPr>
        <w:pStyle w:val="ListParagraph"/>
        <w:numPr>
          <w:ilvl w:val="0"/>
          <w:numId w:val="14"/>
        </w:numPr>
        <w:tabs>
          <w:tab w:val="left" w:pos="861"/>
        </w:tabs>
        <w:adjustRightInd/>
        <w:ind w:right="136"/>
        <w:contextualSpacing w:val="0"/>
        <w:jc w:val="both"/>
        <w:rPr>
          <w:rFonts w:asciiTheme="minorHAnsi" w:hAnsiTheme="minorHAnsi" w:cstheme="minorHAnsi"/>
          <w:sz w:val="22"/>
          <w:szCs w:val="22"/>
        </w:rPr>
      </w:pPr>
      <w:r>
        <w:rPr>
          <w:rFonts w:asciiTheme="minorHAnsi" w:hAnsiTheme="minorHAnsi" w:cstheme="minorHAnsi"/>
          <w:sz w:val="22"/>
          <w:szCs w:val="22"/>
        </w:rPr>
        <w:t>E</w:t>
      </w:r>
      <w:r w:rsidRPr="00E92023">
        <w:rPr>
          <w:rFonts w:asciiTheme="minorHAnsi" w:hAnsiTheme="minorHAnsi" w:cstheme="minorHAnsi"/>
          <w:sz w:val="22"/>
          <w:szCs w:val="22"/>
        </w:rPr>
        <w:t>nsur</w:t>
      </w:r>
      <w:r w:rsidR="008D6BA8">
        <w:rPr>
          <w:rFonts w:asciiTheme="minorHAnsi" w:hAnsiTheme="minorHAnsi" w:cstheme="minorHAnsi"/>
          <w:sz w:val="22"/>
          <w:szCs w:val="22"/>
        </w:rPr>
        <w:t>ing</w:t>
      </w:r>
      <w:r w:rsidRPr="00E92023">
        <w:rPr>
          <w:rFonts w:asciiTheme="minorHAnsi" w:hAnsiTheme="minorHAnsi" w:cstheme="minorHAnsi"/>
          <w:sz w:val="22"/>
          <w:szCs w:val="22"/>
        </w:rPr>
        <w:t xml:space="preserve"> record storage, retrieval and disposition is completed in compliance with </w:t>
      </w:r>
      <w:r>
        <w:rPr>
          <w:rFonts w:asciiTheme="minorHAnsi" w:hAnsiTheme="minorHAnsi" w:cstheme="minorHAnsi"/>
          <w:sz w:val="22"/>
          <w:szCs w:val="22"/>
        </w:rPr>
        <w:t>IM polices and th</w:t>
      </w:r>
      <w:r w:rsidRPr="00E92023">
        <w:rPr>
          <w:rFonts w:asciiTheme="minorHAnsi" w:hAnsiTheme="minorHAnsi" w:cstheme="minorHAnsi"/>
          <w:sz w:val="22"/>
          <w:szCs w:val="22"/>
        </w:rPr>
        <w:t>e Management of Information Act</w:t>
      </w:r>
      <w:r>
        <w:rPr>
          <w:rFonts w:asciiTheme="minorHAnsi" w:hAnsiTheme="minorHAnsi" w:cstheme="minorHAnsi"/>
          <w:sz w:val="22"/>
          <w:szCs w:val="22"/>
        </w:rPr>
        <w:t>.</w:t>
      </w:r>
    </w:p>
    <w:p w14:paraId="407E8A76" w14:textId="44EF3A7B" w:rsidR="00E92023" w:rsidRDefault="00EF520E" w:rsidP="00E251C3">
      <w:pPr>
        <w:pStyle w:val="ListParagraph"/>
        <w:numPr>
          <w:ilvl w:val="0"/>
          <w:numId w:val="14"/>
        </w:numPr>
        <w:tabs>
          <w:tab w:val="left" w:pos="861"/>
        </w:tabs>
        <w:adjustRightInd/>
        <w:ind w:right="136"/>
        <w:contextualSpacing w:val="0"/>
        <w:jc w:val="both"/>
        <w:rPr>
          <w:rFonts w:asciiTheme="minorHAnsi" w:hAnsiTheme="minorHAnsi" w:cstheme="minorHAnsi"/>
          <w:sz w:val="22"/>
          <w:szCs w:val="22"/>
        </w:rPr>
      </w:pPr>
      <w:r>
        <w:rPr>
          <w:rFonts w:asciiTheme="minorHAnsi" w:hAnsiTheme="minorHAnsi" w:cstheme="minorHAnsi"/>
          <w:sz w:val="22"/>
          <w:szCs w:val="22"/>
        </w:rPr>
        <w:t>Ensuring</w:t>
      </w:r>
      <w:r w:rsidR="008D6BA8" w:rsidRPr="008D6BA8">
        <w:rPr>
          <w:rFonts w:asciiTheme="minorHAnsi" w:hAnsiTheme="minorHAnsi" w:cstheme="minorHAnsi"/>
          <w:sz w:val="22"/>
          <w:szCs w:val="22"/>
        </w:rPr>
        <w:t xml:space="preserve"> compliance with the privacy provisions of the Access to Information and Protection of Privacy Act</w:t>
      </w:r>
      <w:r w:rsidR="008D6BA8">
        <w:rPr>
          <w:rFonts w:asciiTheme="minorHAnsi" w:hAnsiTheme="minorHAnsi" w:cstheme="minorHAnsi"/>
          <w:sz w:val="22"/>
          <w:szCs w:val="22"/>
        </w:rPr>
        <w:t xml:space="preserve"> </w:t>
      </w:r>
      <w:r w:rsidR="008D6BA8" w:rsidRPr="008D6BA8">
        <w:rPr>
          <w:rFonts w:asciiTheme="minorHAnsi" w:hAnsiTheme="minorHAnsi" w:cstheme="minorHAnsi"/>
          <w:sz w:val="22"/>
          <w:szCs w:val="22"/>
        </w:rPr>
        <w:t>(ATIPPA).</w:t>
      </w:r>
    </w:p>
    <w:p w14:paraId="3DAD3DCA" w14:textId="1C903897" w:rsidR="008D6BA8" w:rsidRDefault="008D6BA8" w:rsidP="00E251C3">
      <w:pPr>
        <w:pStyle w:val="ListParagraph"/>
        <w:numPr>
          <w:ilvl w:val="0"/>
          <w:numId w:val="14"/>
        </w:numPr>
        <w:tabs>
          <w:tab w:val="left" w:pos="861"/>
        </w:tabs>
        <w:adjustRightInd/>
        <w:ind w:right="136"/>
        <w:contextualSpacing w:val="0"/>
        <w:jc w:val="both"/>
        <w:rPr>
          <w:rFonts w:asciiTheme="minorHAnsi" w:hAnsiTheme="minorHAnsi" w:cstheme="minorHAnsi"/>
          <w:sz w:val="22"/>
          <w:szCs w:val="22"/>
        </w:rPr>
      </w:pPr>
      <w:r>
        <w:rPr>
          <w:rFonts w:asciiTheme="minorHAnsi" w:hAnsiTheme="minorHAnsi" w:cstheme="minorHAnsi"/>
          <w:sz w:val="22"/>
          <w:szCs w:val="22"/>
        </w:rPr>
        <w:t>A</w:t>
      </w:r>
      <w:r w:rsidRPr="008D6BA8">
        <w:rPr>
          <w:rFonts w:asciiTheme="minorHAnsi" w:hAnsiTheme="minorHAnsi" w:cstheme="minorHAnsi"/>
          <w:sz w:val="22"/>
          <w:szCs w:val="22"/>
        </w:rPr>
        <w:t>ct</w:t>
      </w:r>
      <w:r w:rsidR="00EF520E">
        <w:rPr>
          <w:rFonts w:asciiTheme="minorHAnsi" w:hAnsiTheme="minorHAnsi" w:cstheme="minorHAnsi"/>
          <w:sz w:val="22"/>
          <w:szCs w:val="22"/>
        </w:rPr>
        <w:t>ing</w:t>
      </w:r>
      <w:r w:rsidRPr="008D6BA8">
        <w:rPr>
          <w:rFonts w:asciiTheme="minorHAnsi" w:hAnsiTheme="minorHAnsi" w:cstheme="minorHAnsi"/>
          <w:sz w:val="22"/>
          <w:szCs w:val="22"/>
        </w:rPr>
        <w:t xml:space="preserve"> as </w:t>
      </w:r>
      <w:r>
        <w:rPr>
          <w:rFonts w:asciiTheme="minorHAnsi" w:hAnsiTheme="minorHAnsi" w:cstheme="minorHAnsi"/>
          <w:sz w:val="22"/>
          <w:szCs w:val="22"/>
        </w:rPr>
        <w:t>ATIPP Coordinator for the Commission</w:t>
      </w:r>
      <w:r w:rsidR="00EF520E">
        <w:rPr>
          <w:rFonts w:asciiTheme="minorHAnsi" w:hAnsiTheme="minorHAnsi" w:cstheme="minorHAnsi"/>
          <w:sz w:val="22"/>
          <w:szCs w:val="22"/>
        </w:rPr>
        <w:t xml:space="preserve">; </w:t>
      </w:r>
      <w:r>
        <w:rPr>
          <w:rFonts w:asciiTheme="minorHAnsi" w:hAnsiTheme="minorHAnsi" w:cstheme="minorHAnsi"/>
          <w:sz w:val="22"/>
          <w:szCs w:val="22"/>
        </w:rPr>
        <w:t>process</w:t>
      </w:r>
      <w:r w:rsidR="00EF520E">
        <w:rPr>
          <w:rFonts w:asciiTheme="minorHAnsi" w:hAnsiTheme="minorHAnsi" w:cstheme="minorHAnsi"/>
          <w:sz w:val="22"/>
          <w:szCs w:val="22"/>
        </w:rPr>
        <w:t>ing</w:t>
      </w:r>
      <w:r w:rsidRPr="008D6BA8">
        <w:rPr>
          <w:rFonts w:asciiTheme="minorHAnsi" w:hAnsiTheme="minorHAnsi" w:cstheme="minorHAnsi"/>
          <w:sz w:val="22"/>
          <w:szCs w:val="22"/>
        </w:rPr>
        <w:t xml:space="preserve"> Access to Information requests and coordinat</w:t>
      </w:r>
      <w:r w:rsidR="00EF520E">
        <w:rPr>
          <w:rFonts w:asciiTheme="minorHAnsi" w:hAnsiTheme="minorHAnsi" w:cstheme="minorHAnsi"/>
          <w:sz w:val="22"/>
          <w:szCs w:val="22"/>
        </w:rPr>
        <w:t>ing</w:t>
      </w:r>
      <w:r w:rsidRPr="008D6BA8">
        <w:rPr>
          <w:rFonts w:asciiTheme="minorHAnsi" w:hAnsiTheme="minorHAnsi" w:cstheme="minorHAnsi"/>
          <w:sz w:val="22"/>
          <w:szCs w:val="22"/>
        </w:rPr>
        <w:t xml:space="preserve"> record searches</w:t>
      </w:r>
      <w:r>
        <w:rPr>
          <w:rFonts w:asciiTheme="minorHAnsi" w:hAnsiTheme="minorHAnsi" w:cstheme="minorHAnsi"/>
          <w:sz w:val="22"/>
          <w:szCs w:val="22"/>
        </w:rPr>
        <w:t>.</w:t>
      </w:r>
    </w:p>
    <w:p w14:paraId="6026BED7" w14:textId="7D056A0A" w:rsidR="00E92023" w:rsidRDefault="00E92023" w:rsidP="00E251C3">
      <w:pPr>
        <w:pStyle w:val="ListParagraph"/>
        <w:numPr>
          <w:ilvl w:val="0"/>
          <w:numId w:val="14"/>
        </w:numPr>
        <w:tabs>
          <w:tab w:val="left" w:pos="861"/>
        </w:tabs>
        <w:adjustRightInd/>
        <w:ind w:right="136"/>
        <w:contextualSpacing w:val="0"/>
        <w:jc w:val="both"/>
        <w:rPr>
          <w:rFonts w:asciiTheme="minorHAnsi" w:hAnsiTheme="minorHAnsi" w:cstheme="minorHAnsi"/>
          <w:sz w:val="22"/>
          <w:szCs w:val="22"/>
        </w:rPr>
      </w:pPr>
      <w:r>
        <w:rPr>
          <w:rFonts w:asciiTheme="minorHAnsi" w:hAnsiTheme="minorHAnsi" w:cstheme="minorHAnsi"/>
          <w:sz w:val="22"/>
          <w:szCs w:val="22"/>
        </w:rPr>
        <w:t>L</w:t>
      </w:r>
      <w:r w:rsidRPr="00E92023">
        <w:rPr>
          <w:rFonts w:asciiTheme="minorHAnsi" w:hAnsiTheme="minorHAnsi" w:cstheme="minorHAnsi"/>
          <w:sz w:val="22"/>
          <w:szCs w:val="22"/>
        </w:rPr>
        <w:t>iaise with Office of the Chief Information Officer, the Provincial Archives</w:t>
      </w:r>
      <w:r>
        <w:rPr>
          <w:rFonts w:asciiTheme="minorHAnsi" w:hAnsiTheme="minorHAnsi" w:cstheme="minorHAnsi"/>
          <w:sz w:val="22"/>
          <w:szCs w:val="22"/>
        </w:rPr>
        <w:t>, and Legal Aid personnel in various offices to ensure timely destruction and disposal of records.</w:t>
      </w:r>
    </w:p>
    <w:p w14:paraId="62C8BB1F" w14:textId="44C77CD7" w:rsidR="00E92023" w:rsidRDefault="00E92023" w:rsidP="00E92023">
      <w:pPr>
        <w:pStyle w:val="ListParagraph"/>
        <w:numPr>
          <w:ilvl w:val="0"/>
          <w:numId w:val="14"/>
        </w:numPr>
        <w:tabs>
          <w:tab w:val="left" w:pos="861"/>
        </w:tabs>
        <w:adjustRightInd/>
        <w:ind w:right="136"/>
        <w:contextualSpacing w:val="0"/>
        <w:jc w:val="both"/>
        <w:rPr>
          <w:rFonts w:asciiTheme="minorHAnsi" w:hAnsiTheme="minorHAnsi" w:cstheme="minorHAnsi"/>
          <w:sz w:val="22"/>
          <w:szCs w:val="22"/>
        </w:rPr>
      </w:pPr>
      <w:r>
        <w:rPr>
          <w:rFonts w:asciiTheme="minorHAnsi" w:hAnsiTheme="minorHAnsi" w:cstheme="minorHAnsi"/>
          <w:sz w:val="22"/>
          <w:szCs w:val="22"/>
        </w:rPr>
        <w:t xml:space="preserve">Identify and lead initiatives to transition </w:t>
      </w:r>
      <w:r w:rsidRPr="007A2CE6">
        <w:rPr>
          <w:rFonts w:asciiTheme="minorHAnsi" w:hAnsiTheme="minorHAnsi" w:cstheme="minorHAnsi"/>
          <w:sz w:val="22"/>
          <w:szCs w:val="22"/>
        </w:rPr>
        <w:t>from physical file storage to electronic file storage</w:t>
      </w:r>
      <w:r>
        <w:rPr>
          <w:rFonts w:asciiTheme="minorHAnsi" w:hAnsiTheme="minorHAnsi" w:cstheme="minorHAnsi"/>
          <w:sz w:val="22"/>
          <w:szCs w:val="22"/>
        </w:rPr>
        <w:t>.</w:t>
      </w:r>
    </w:p>
    <w:p w14:paraId="2282E7E9" w14:textId="0720A9EF" w:rsidR="00E92023" w:rsidRPr="000C6BFA" w:rsidRDefault="00E92023" w:rsidP="00E92023">
      <w:pPr>
        <w:pStyle w:val="ListParagraph"/>
        <w:numPr>
          <w:ilvl w:val="0"/>
          <w:numId w:val="14"/>
        </w:numPr>
        <w:jc w:val="both"/>
        <w:rPr>
          <w:rFonts w:asciiTheme="minorHAnsi" w:hAnsiTheme="minorHAnsi" w:cstheme="minorHAnsi"/>
          <w:sz w:val="22"/>
          <w:szCs w:val="22"/>
        </w:rPr>
      </w:pPr>
      <w:r w:rsidRPr="000C6BFA">
        <w:rPr>
          <w:rFonts w:asciiTheme="minorHAnsi" w:hAnsiTheme="minorHAnsi" w:cstheme="minorHAnsi"/>
          <w:sz w:val="22"/>
          <w:szCs w:val="22"/>
        </w:rPr>
        <w:t>Identify</w:t>
      </w:r>
      <w:r>
        <w:rPr>
          <w:rFonts w:asciiTheme="minorHAnsi" w:hAnsiTheme="minorHAnsi" w:cstheme="minorHAnsi"/>
          <w:sz w:val="22"/>
          <w:szCs w:val="22"/>
        </w:rPr>
        <w:t xml:space="preserve"> </w:t>
      </w:r>
      <w:r w:rsidRPr="000C6BFA">
        <w:rPr>
          <w:rFonts w:asciiTheme="minorHAnsi" w:hAnsiTheme="minorHAnsi" w:cstheme="minorHAnsi"/>
          <w:sz w:val="22"/>
          <w:szCs w:val="22"/>
        </w:rPr>
        <w:t xml:space="preserve">training and development opportunities for </w:t>
      </w:r>
      <w:r w:rsidR="004A0619">
        <w:rPr>
          <w:rFonts w:asciiTheme="minorHAnsi" w:hAnsiTheme="minorHAnsi" w:cstheme="minorHAnsi"/>
          <w:sz w:val="22"/>
          <w:szCs w:val="22"/>
        </w:rPr>
        <w:t>employees</w:t>
      </w:r>
      <w:r>
        <w:rPr>
          <w:rFonts w:asciiTheme="minorHAnsi" w:hAnsiTheme="minorHAnsi" w:cstheme="minorHAnsi"/>
          <w:sz w:val="22"/>
          <w:szCs w:val="22"/>
        </w:rPr>
        <w:t xml:space="preserve"> relating to IM best practices, including d</w:t>
      </w:r>
      <w:r w:rsidRPr="000C6BFA">
        <w:rPr>
          <w:rFonts w:asciiTheme="minorHAnsi" w:hAnsiTheme="minorHAnsi" w:cstheme="minorHAnsi"/>
          <w:sz w:val="22"/>
          <w:szCs w:val="22"/>
        </w:rPr>
        <w:t>eveloping an IM orientation program</w:t>
      </w:r>
      <w:r>
        <w:rPr>
          <w:rFonts w:asciiTheme="minorHAnsi" w:hAnsiTheme="minorHAnsi" w:cstheme="minorHAnsi"/>
          <w:sz w:val="22"/>
          <w:szCs w:val="22"/>
        </w:rPr>
        <w:t>.</w:t>
      </w:r>
    </w:p>
    <w:p w14:paraId="0D699035" w14:textId="01953B64" w:rsidR="00E92023" w:rsidRDefault="00E92023" w:rsidP="00E92023">
      <w:pPr>
        <w:pStyle w:val="ListParagraph"/>
        <w:numPr>
          <w:ilvl w:val="0"/>
          <w:numId w:val="14"/>
        </w:numPr>
        <w:tabs>
          <w:tab w:val="left" w:pos="861"/>
        </w:tabs>
        <w:adjustRightInd/>
        <w:ind w:right="136"/>
        <w:contextualSpacing w:val="0"/>
        <w:jc w:val="both"/>
        <w:rPr>
          <w:rFonts w:asciiTheme="minorHAnsi" w:hAnsiTheme="minorHAnsi" w:cstheme="minorHAnsi"/>
          <w:sz w:val="22"/>
          <w:szCs w:val="22"/>
        </w:rPr>
      </w:pPr>
      <w:r>
        <w:rPr>
          <w:rFonts w:asciiTheme="minorHAnsi" w:hAnsiTheme="minorHAnsi" w:cstheme="minorHAnsi"/>
          <w:sz w:val="22"/>
          <w:szCs w:val="22"/>
        </w:rPr>
        <w:t>Lead</w:t>
      </w:r>
      <w:r w:rsidR="008D6BA8">
        <w:rPr>
          <w:rFonts w:asciiTheme="minorHAnsi" w:hAnsiTheme="minorHAnsi" w:cstheme="minorHAnsi"/>
          <w:sz w:val="22"/>
          <w:szCs w:val="22"/>
        </w:rPr>
        <w:t xml:space="preserve">ing </w:t>
      </w:r>
      <w:r>
        <w:rPr>
          <w:rFonts w:asciiTheme="minorHAnsi" w:hAnsiTheme="minorHAnsi" w:cstheme="minorHAnsi"/>
          <w:sz w:val="22"/>
          <w:szCs w:val="22"/>
        </w:rPr>
        <w:t xml:space="preserve">enhancement </w:t>
      </w:r>
      <w:r w:rsidR="008D6BA8">
        <w:rPr>
          <w:rFonts w:asciiTheme="minorHAnsi" w:hAnsiTheme="minorHAnsi" w:cstheme="minorHAnsi"/>
          <w:sz w:val="22"/>
          <w:szCs w:val="22"/>
        </w:rPr>
        <w:t>to</w:t>
      </w:r>
      <w:r>
        <w:rPr>
          <w:rFonts w:asciiTheme="minorHAnsi" w:hAnsiTheme="minorHAnsi" w:cstheme="minorHAnsi"/>
          <w:sz w:val="22"/>
          <w:szCs w:val="22"/>
        </w:rPr>
        <w:t xml:space="preserve"> Legal Aid’s </w:t>
      </w:r>
      <w:r w:rsidRPr="00C4678C">
        <w:rPr>
          <w:rFonts w:asciiTheme="minorHAnsi" w:hAnsiTheme="minorHAnsi" w:cstheme="minorHAnsi"/>
          <w:sz w:val="22"/>
          <w:szCs w:val="22"/>
        </w:rPr>
        <w:t>electronic</w:t>
      </w:r>
      <w:r w:rsidR="007B0575">
        <w:rPr>
          <w:rFonts w:asciiTheme="minorHAnsi" w:hAnsiTheme="minorHAnsi" w:cstheme="minorHAnsi"/>
          <w:sz w:val="22"/>
          <w:szCs w:val="22"/>
        </w:rPr>
        <w:t xml:space="preserve"> client management system </w:t>
      </w:r>
      <w:r w:rsidR="008D6BA8">
        <w:rPr>
          <w:rFonts w:asciiTheme="minorHAnsi" w:hAnsiTheme="minorHAnsi" w:cstheme="minorHAnsi"/>
          <w:sz w:val="22"/>
          <w:szCs w:val="22"/>
        </w:rPr>
        <w:t>to incorporate best practices in IM and management of privacy and confidentiality.</w:t>
      </w:r>
    </w:p>
    <w:p w14:paraId="52C630D8" w14:textId="2903FB19" w:rsidR="006F4B4A" w:rsidRPr="00C4678C" w:rsidRDefault="006F4B4A" w:rsidP="00E251C3">
      <w:pPr>
        <w:pStyle w:val="ListParagraph"/>
        <w:numPr>
          <w:ilvl w:val="0"/>
          <w:numId w:val="14"/>
        </w:numPr>
        <w:tabs>
          <w:tab w:val="left" w:pos="7830"/>
        </w:tabs>
        <w:jc w:val="both"/>
        <w:rPr>
          <w:rFonts w:asciiTheme="minorHAnsi" w:hAnsiTheme="minorHAnsi" w:cstheme="minorHAnsi"/>
          <w:b/>
          <w:sz w:val="22"/>
          <w:szCs w:val="22"/>
          <w:lang w:val="en-GB"/>
        </w:rPr>
      </w:pPr>
      <w:r w:rsidRPr="00C4678C">
        <w:rPr>
          <w:rFonts w:asciiTheme="minorHAnsi" w:hAnsiTheme="minorHAnsi" w:cstheme="minorHAnsi"/>
          <w:sz w:val="22"/>
          <w:szCs w:val="22"/>
          <w:lang w:val="en-GB"/>
        </w:rPr>
        <w:t>Completing office administration duties</w:t>
      </w:r>
      <w:r w:rsidR="007B0575">
        <w:rPr>
          <w:rFonts w:asciiTheme="minorHAnsi" w:hAnsiTheme="minorHAnsi" w:cstheme="minorHAnsi"/>
          <w:sz w:val="22"/>
          <w:szCs w:val="22"/>
          <w:lang w:val="en-GB"/>
        </w:rPr>
        <w:t xml:space="preserve"> and research projects</w:t>
      </w:r>
      <w:r w:rsidRPr="00C4678C">
        <w:rPr>
          <w:rFonts w:asciiTheme="minorHAnsi" w:hAnsiTheme="minorHAnsi" w:cstheme="minorHAnsi"/>
          <w:sz w:val="22"/>
          <w:szCs w:val="22"/>
          <w:lang w:val="en-GB"/>
        </w:rPr>
        <w:t xml:space="preserve"> as assigned</w:t>
      </w:r>
      <w:r w:rsidR="00E251C3">
        <w:rPr>
          <w:rFonts w:asciiTheme="minorHAnsi" w:hAnsiTheme="minorHAnsi" w:cstheme="minorHAnsi"/>
          <w:sz w:val="22"/>
          <w:szCs w:val="22"/>
          <w:lang w:val="en-GB"/>
        </w:rPr>
        <w:t>.</w:t>
      </w:r>
    </w:p>
    <w:p w14:paraId="184CB5B9" w14:textId="77777777" w:rsidR="006F4B4A" w:rsidRPr="00C4678C" w:rsidRDefault="006F4B4A" w:rsidP="00E251C3">
      <w:pPr>
        <w:tabs>
          <w:tab w:val="left" w:pos="7830"/>
        </w:tabs>
        <w:jc w:val="both"/>
        <w:rPr>
          <w:rFonts w:asciiTheme="minorHAnsi" w:hAnsiTheme="minorHAnsi" w:cstheme="minorHAnsi"/>
          <w:b/>
          <w:sz w:val="22"/>
          <w:szCs w:val="22"/>
          <w:lang w:val="en-GB"/>
        </w:rPr>
      </w:pPr>
    </w:p>
    <w:p w14:paraId="0CF67947" w14:textId="2DD5CD73" w:rsidR="00C4678C" w:rsidRPr="00B02DF9" w:rsidRDefault="004A0619" w:rsidP="00E251C3">
      <w:pPr>
        <w:pStyle w:val="BodyText"/>
        <w:spacing w:before="100" w:line="272" w:lineRule="exact"/>
        <w:jc w:val="both"/>
        <w:rPr>
          <w:rFonts w:asciiTheme="minorHAnsi" w:hAnsiTheme="minorHAnsi" w:cstheme="minorHAnsi"/>
          <w:b/>
          <w:bCs/>
          <w:sz w:val="22"/>
          <w:szCs w:val="22"/>
        </w:rPr>
      </w:pPr>
      <w:r>
        <w:rPr>
          <w:rFonts w:asciiTheme="minorHAnsi" w:hAnsiTheme="minorHAnsi" w:cstheme="minorHAnsi"/>
          <w:b/>
          <w:bCs/>
          <w:sz w:val="22"/>
          <w:szCs w:val="22"/>
        </w:rPr>
        <w:t>Education and Experience (</w:t>
      </w:r>
      <w:r w:rsidR="007B0575">
        <w:rPr>
          <w:rFonts w:asciiTheme="minorHAnsi" w:hAnsiTheme="minorHAnsi" w:cstheme="minorHAnsi"/>
          <w:b/>
          <w:bCs/>
          <w:sz w:val="22"/>
          <w:szCs w:val="22"/>
        </w:rPr>
        <w:t>Screening Criteria</w:t>
      </w:r>
      <w:r>
        <w:rPr>
          <w:rFonts w:asciiTheme="minorHAnsi" w:hAnsiTheme="minorHAnsi" w:cstheme="minorHAnsi"/>
          <w:b/>
          <w:bCs/>
          <w:sz w:val="22"/>
          <w:szCs w:val="22"/>
        </w:rPr>
        <w:t>)</w:t>
      </w:r>
      <w:r w:rsidR="00C4678C" w:rsidRPr="00B02DF9">
        <w:rPr>
          <w:rFonts w:asciiTheme="minorHAnsi" w:hAnsiTheme="minorHAnsi" w:cstheme="minorHAnsi"/>
          <w:b/>
          <w:bCs/>
          <w:sz w:val="22"/>
          <w:szCs w:val="22"/>
        </w:rPr>
        <w:t>:</w:t>
      </w:r>
    </w:p>
    <w:p w14:paraId="16EC9400" w14:textId="77777777" w:rsidR="00C4678C" w:rsidRPr="00B02DF9" w:rsidRDefault="00C4678C" w:rsidP="00E251C3">
      <w:pPr>
        <w:tabs>
          <w:tab w:val="left" w:pos="7830"/>
        </w:tabs>
        <w:jc w:val="both"/>
        <w:rPr>
          <w:rFonts w:asciiTheme="minorHAnsi" w:hAnsiTheme="minorHAnsi" w:cstheme="minorHAnsi"/>
          <w:sz w:val="22"/>
          <w:szCs w:val="22"/>
        </w:rPr>
      </w:pPr>
    </w:p>
    <w:p w14:paraId="13A790B2" w14:textId="1EB559BC" w:rsidR="007B0575" w:rsidRDefault="007B0575" w:rsidP="007B0575">
      <w:pPr>
        <w:pStyle w:val="ListParagraph"/>
        <w:numPr>
          <w:ilvl w:val="0"/>
          <w:numId w:val="16"/>
        </w:numPr>
        <w:tabs>
          <w:tab w:val="left" w:pos="7830"/>
        </w:tabs>
        <w:jc w:val="both"/>
        <w:rPr>
          <w:rFonts w:asciiTheme="minorHAnsi" w:hAnsiTheme="minorHAnsi" w:cstheme="minorHAnsi"/>
          <w:sz w:val="22"/>
          <w:szCs w:val="22"/>
        </w:rPr>
      </w:pPr>
      <w:r>
        <w:rPr>
          <w:rFonts w:asciiTheme="minorHAnsi" w:hAnsiTheme="minorHAnsi" w:cstheme="minorHAnsi"/>
          <w:sz w:val="22"/>
          <w:szCs w:val="22"/>
        </w:rPr>
        <w:t>P</w:t>
      </w:r>
      <w:r w:rsidR="00C4678C" w:rsidRPr="007B0575">
        <w:rPr>
          <w:rFonts w:asciiTheme="minorHAnsi" w:hAnsiTheme="minorHAnsi" w:cstheme="minorHAnsi"/>
          <w:sz w:val="22"/>
          <w:szCs w:val="22"/>
        </w:rPr>
        <w:t xml:space="preserve">ost-secondary </w:t>
      </w:r>
      <w:r w:rsidR="004E0226">
        <w:rPr>
          <w:rFonts w:asciiTheme="minorHAnsi" w:hAnsiTheme="minorHAnsi" w:cstheme="minorHAnsi"/>
          <w:sz w:val="22"/>
          <w:szCs w:val="22"/>
        </w:rPr>
        <w:t>D</w:t>
      </w:r>
      <w:r w:rsidR="00C4678C" w:rsidRPr="007B0575">
        <w:rPr>
          <w:rFonts w:asciiTheme="minorHAnsi" w:hAnsiTheme="minorHAnsi" w:cstheme="minorHAnsi"/>
          <w:sz w:val="22"/>
          <w:szCs w:val="22"/>
        </w:rPr>
        <w:t xml:space="preserve">egree </w:t>
      </w:r>
      <w:r w:rsidR="00EF520E">
        <w:rPr>
          <w:rFonts w:asciiTheme="minorHAnsi" w:hAnsiTheme="minorHAnsi" w:cstheme="minorHAnsi"/>
          <w:sz w:val="22"/>
          <w:szCs w:val="22"/>
        </w:rPr>
        <w:t>in Information Managemen</w:t>
      </w:r>
      <w:r w:rsidR="004E0226">
        <w:rPr>
          <w:rFonts w:asciiTheme="minorHAnsi" w:hAnsiTheme="minorHAnsi" w:cstheme="minorHAnsi"/>
          <w:sz w:val="22"/>
          <w:szCs w:val="22"/>
        </w:rPr>
        <w:t>t or Business or a D</w:t>
      </w:r>
      <w:r w:rsidR="00EF520E">
        <w:rPr>
          <w:rFonts w:asciiTheme="minorHAnsi" w:hAnsiTheme="minorHAnsi" w:cstheme="minorHAnsi"/>
          <w:sz w:val="22"/>
          <w:szCs w:val="22"/>
        </w:rPr>
        <w:t>iploma in Records and Information Management,</w:t>
      </w:r>
      <w:r w:rsidR="004E0226">
        <w:rPr>
          <w:rFonts w:asciiTheme="minorHAnsi" w:hAnsiTheme="minorHAnsi" w:cstheme="minorHAnsi"/>
          <w:sz w:val="22"/>
          <w:szCs w:val="22"/>
        </w:rPr>
        <w:t xml:space="preserve"> </w:t>
      </w:r>
      <w:r w:rsidR="00C4678C" w:rsidRPr="007B0575">
        <w:rPr>
          <w:rFonts w:asciiTheme="minorHAnsi" w:hAnsiTheme="minorHAnsi" w:cstheme="minorHAnsi"/>
          <w:sz w:val="22"/>
          <w:szCs w:val="22"/>
        </w:rPr>
        <w:t>or related discipline</w:t>
      </w:r>
    </w:p>
    <w:p w14:paraId="651199ED" w14:textId="07DB2D5D" w:rsidR="007B0575" w:rsidRDefault="007B0575" w:rsidP="007B0575">
      <w:pPr>
        <w:pStyle w:val="ListParagraph"/>
        <w:numPr>
          <w:ilvl w:val="0"/>
          <w:numId w:val="16"/>
        </w:numPr>
        <w:tabs>
          <w:tab w:val="left" w:pos="7830"/>
        </w:tabs>
        <w:jc w:val="both"/>
        <w:rPr>
          <w:rFonts w:asciiTheme="minorHAnsi" w:hAnsiTheme="minorHAnsi" w:cstheme="minorHAnsi"/>
          <w:sz w:val="22"/>
          <w:szCs w:val="22"/>
        </w:rPr>
      </w:pPr>
      <w:r>
        <w:rPr>
          <w:rFonts w:asciiTheme="minorHAnsi" w:hAnsiTheme="minorHAnsi" w:cstheme="minorHAnsi"/>
          <w:sz w:val="22"/>
          <w:szCs w:val="22"/>
        </w:rPr>
        <w:t>M</w:t>
      </w:r>
      <w:r w:rsidR="00C4678C" w:rsidRPr="007B0575">
        <w:rPr>
          <w:rFonts w:asciiTheme="minorHAnsi" w:hAnsiTheme="minorHAnsi" w:cstheme="minorHAnsi"/>
          <w:sz w:val="22"/>
          <w:szCs w:val="22"/>
        </w:rPr>
        <w:t>inimum of 5</w:t>
      </w:r>
      <w:r w:rsidR="004A0619">
        <w:rPr>
          <w:rFonts w:asciiTheme="minorHAnsi" w:hAnsiTheme="minorHAnsi" w:cstheme="minorHAnsi"/>
          <w:sz w:val="22"/>
          <w:szCs w:val="22"/>
        </w:rPr>
        <w:t>-</w:t>
      </w:r>
      <w:r w:rsidR="00C4678C" w:rsidRPr="007B0575">
        <w:rPr>
          <w:rFonts w:asciiTheme="minorHAnsi" w:hAnsiTheme="minorHAnsi" w:cstheme="minorHAnsi"/>
          <w:sz w:val="22"/>
          <w:szCs w:val="22"/>
        </w:rPr>
        <w:t>years relevant experience</w:t>
      </w:r>
    </w:p>
    <w:p w14:paraId="03EAB6FC" w14:textId="48B75234" w:rsidR="007B0575" w:rsidRDefault="007B0575" w:rsidP="007B0575">
      <w:pPr>
        <w:pStyle w:val="ListParagraph"/>
        <w:numPr>
          <w:ilvl w:val="0"/>
          <w:numId w:val="16"/>
        </w:numPr>
        <w:tabs>
          <w:tab w:val="left" w:pos="7830"/>
        </w:tabs>
        <w:jc w:val="both"/>
        <w:rPr>
          <w:rFonts w:asciiTheme="minorHAnsi" w:hAnsiTheme="minorHAnsi" w:cstheme="minorHAnsi"/>
          <w:sz w:val="22"/>
          <w:szCs w:val="22"/>
        </w:rPr>
      </w:pPr>
      <w:r>
        <w:rPr>
          <w:rFonts w:asciiTheme="minorHAnsi" w:hAnsiTheme="minorHAnsi" w:cstheme="minorHAnsi"/>
          <w:sz w:val="22"/>
          <w:szCs w:val="22"/>
        </w:rPr>
        <w:t>Experience with the application of electronic document and records management systems</w:t>
      </w:r>
    </w:p>
    <w:p w14:paraId="4DCB2087" w14:textId="2B23332E" w:rsidR="00C4678C" w:rsidRDefault="007B0575" w:rsidP="007B0575">
      <w:pPr>
        <w:pStyle w:val="ListParagraph"/>
        <w:numPr>
          <w:ilvl w:val="0"/>
          <w:numId w:val="16"/>
        </w:numPr>
        <w:tabs>
          <w:tab w:val="left" w:pos="7830"/>
        </w:tabs>
        <w:jc w:val="both"/>
        <w:rPr>
          <w:rFonts w:asciiTheme="minorHAnsi" w:hAnsiTheme="minorHAnsi" w:cstheme="minorHAnsi"/>
          <w:sz w:val="22"/>
          <w:szCs w:val="22"/>
        </w:rPr>
      </w:pPr>
      <w:r>
        <w:rPr>
          <w:rFonts w:asciiTheme="minorHAnsi" w:hAnsiTheme="minorHAnsi" w:cstheme="minorHAnsi"/>
          <w:sz w:val="22"/>
          <w:szCs w:val="22"/>
        </w:rPr>
        <w:t>E</w:t>
      </w:r>
      <w:r w:rsidR="00C4678C" w:rsidRPr="007B0575">
        <w:rPr>
          <w:rFonts w:asciiTheme="minorHAnsi" w:hAnsiTheme="minorHAnsi" w:cstheme="minorHAnsi"/>
          <w:sz w:val="22"/>
          <w:szCs w:val="22"/>
        </w:rPr>
        <w:t xml:space="preserve">xperience supervising </w:t>
      </w:r>
      <w:r w:rsidR="00282772">
        <w:rPr>
          <w:rFonts w:asciiTheme="minorHAnsi" w:hAnsiTheme="minorHAnsi" w:cstheme="minorHAnsi"/>
          <w:sz w:val="22"/>
          <w:szCs w:val="22"/>
        </w:rPr>
        <w:t>staff</w:t>
      </w:r>
    </w:p>
    <w:p w14:paraId="268E700B" w14:textId="5BABD9D7" w:rsidR="004A0619" w:rsidRDefault="00282772" w:rsidP="007B0575">
      <w:pPr>
        <w:pStyle w:val="ListParagraph"/>
        <w:numPr>
          <w:ilvl w:val="0"/>
          <w:numId w:val="16"/>
        </w:numPr>
        <w:tabs>
          <w:tab w:val="left" w:pos="7830"/>
        </w:tabs>
        <w:jc w:val="both"/>
        <w:rPr>
          <w:rFonts w:asciiTheme="minorHAnsi" w:hAnsiTheme="minorHAnsi" w:cstheme="minorHAnsi"/>
          <w:sz w:val="22"/>
          <w:szCs w:val="22"/>
        </w:rPr>
      </w:pPr>
      <w:r>
        <w:rPr>
          <w:rFonts w:asciiTheme="minorHAnsi" w:hAnsiTheme="minorHAnsi" w:cstheme="minorHAnsi"/>
          <w:sz w:val="22"/>
          <w:szCs w:val="22"/>
        </w:rPr>
        <w:t>Experience with privacy p</w:t>
      </w:r>
      <w:r w:rsidR="004A0619">
        <w:rPr>
          <w:rFonts w:asciiTheme="minorHAnsi" w:hAnsiTheme="minorHAnsi" w:cstheme="minorHAnsi"/>
          <w:sz w:val="22"/>
          <w:szCs w:val="22"/>
        </w:rPr>
        <w:t>olic</w:t>
      </w:r>
      <w:r>
        <w:rPr>
          <w:rFonts w:asciiTheme="minorHAnsi" w:hAnsiTheme="minorHAnsi" w:cstheme="minorHAnsi"/>
          <w:sz w:val="22"/>
          <w:szCs w:val="22"/>
        </w:rPr>
        <w:t>ies and legislation</w:t>
      </w:r>
    </w:p>
    <w:p w14:paraId="40842AA1" w14:textId="20FABC8A" w:rsidR="00282772" w:rsidRPr="007B0575" w:rsidRDefault="00282772" w:rsidP="007B0575">
      <w:pPr>
        <w:pStyle w:val="ListParagraph"/>
        <w:numPr>
          <w:ilvl w:val="0"/>
          <w:numId w:val="16"/>
        </w:numPr>
        <w:tabs>
          <w:tab w:val="left" w:pos="7830"/>
        </w:tabs>
        <w:jc w:val="both"/>
        <w:rPr>
          <w:rFonts w:asciiTheme="minorHAnsi" w:hAnsiTheme="minorHAnsi" w:cstheme="minorHAnsi"/>
          <w:sz w:val="22"/>
          <w:szCs w:val="22"/>
        </w:rPr>
      </w:pPr>
      <w:r>
        <w:rPr>
          <w:rFonts w:asciiTheme="minorHAnsi" w:hAnsiTheme="minorHAnsi" w:cstheme="minorHAnsi"/>
          <w:sz w:val="22"/>
          <w:szCs w:val="22"/>
        </w:rPr>
        <w:lastRenderedPageBreak/>
        <w:t>Experience with handling access to information requests (asset)</w:t>
      </w:r>
    </w:p>
    <w:p w14:paraId="6EDCC0B5" w14:textId="2395EEE6" w:rsidR="00C4678C" w:rsidRPr="00B02DF9" w:rsidRDefault="00C4678C" w:rsidP="00E251C3">
      <w:pPr>
        <w:pStyle w:val="BodyText"/>
        <w:spacing w:line="272" w:lineRule="exact"/>
        <w:jc w:val="both"/>
        <w:rPr>
          <w:rFonts w:asciiTheme="minorHAnsi" w:hAnsiTheme="minorHAnsi" w:cstheme="minorHAnsi"/>
          <w:b/>
          <w:bCs/>
          <w:sz w:val="22"/>
          <w:szCs w:val="22"/>
        </w:rPr>
      </w:pPr>
      <w:r w:rsidRPr="00B02DF9">
        <w:rPr>
          <w:rFonts w:asciiTheme="minorHAnsi" w:hAnsiTheme="minorHAnsi" w:cstheme="minorHAnsi"/>
          <w:b/>
          <w:bCs/>
          <w:sz w:val="22"/>
          <w:szCs w:val="22"/>
        </w:rPr>
        <w:t>Knowledge, Skills, and Abilities</w:t>
      </w:r>
      <w:r w:rsidR="004A0619">
        <w:rPr>
          <w:rFonts w:asciiTheme="minorHAnsi" w:hAnsiTheme="minorHAnsi" w:cstheme="minorHAnsi"/>
          <w:b/>
          <w:bCs/>
          <w:sz w:val="22"/>
          <w:szCs w:val="22"/>
        </w:rPr>
        <w:t xml:space="preserve"> (Assessment Criteria)</w:t>
      </w:r>
      <w:r w:rsidRPr="00B02DF9">
        <w:rPr>
          <w:rFonts w:asciiTheme="minorHAnsi" w:hAnsiTheme="minorHAnsi" w:cstheme="minorHAnsi"/>
          <w:b/>
          <w:bCs/>
          <w:sz w:val="22"/>
          <w:szCs w:val="22"/>
        </w:rPr>
        <w:t>:</w:t>
      </w:r>
    </w:p>
    <w:p w14:paraId="25D9E19B" w14:textId="3981B8D2" w:rsidR="00C4678C" w:rsidRPr="00B02DF9" w:rsidRDefault="00E251C3" w:rsidP="00E251C3">
      <w:pPr>
        <w:pStyle w:val="ListParagraph"/>
        <w:numPr>
          <w:ilvl w:val="0"/>
          <w:numId w:val="15"/>
        </w:numPr>
        <w:tabs>
          <w:tab w:val="left" w:pos="860"/>
          <w:tab w:val="left" w:pos="861"/>
          <w:tab w:val="left" w:pos="2217"/>
          <w:tab w:val="left" w:pos="2657"/>
          <w:tab w:val="left" w:pos="4064"/>
          <w:tab w:val="left" w:pos="5651"/>
          <w:tab w:val="left" w:pos="6282"/>
          <w:tab w:val="left" w:pos="7692"/>
        </w:tabs>
        <w:adjustRightInd/>
        <w:ind w:right="136"/>
        <w:contextualSpacing w:val="0"/>
        <w:jc w:val="both"/>
        <w:rPr>
          <w:rFonts w:asciiTheme="minorHAnsi" w:hAnsiTheme="minorHAnsi" w:cstheme="minorHAnsi"/>
          <w:sz w:val="22"/>
          <w:szCs w:val="22"/>
        </w:rPr>
      </w:pPr>
      <w:r>
        <w:rPr>
          <w:rFonts w:asciiTheme="minorHAnsi" w:hAnsiTheme="minorHAnsi" w:cstheme="minorHAnsi"/>
          <w:sz w:val="22"/>
          <w:szCs w:val="22"/>
        </w:rPr>
        <w:t>Extensive k</w:t>
      </w:r>
      <w:r w:rsidR="00C4678C" w:rsidRPr="00B02DF9">
        <w:rPr>
          <w:rFonts w:asciiTheme="minorHAnsi" w:hAnsiTheme="minorHAnsi" w:cstheme="minorHAnsi"/>
          <w:sz w:val="22"/>
          <w:szCs w:val="22"/>
        </w:rPr>
        <w:t>nowledge</w:t>
      </w:r>
      <w:r>
        <w:rPr>
          <w:rFonts w:asciiTheme="minorHAnsi" w:hAnsiTheme="minorHAnsi" w:cstheme="minorHAnsi"/>
          <w:sz w:val="22"/>
          <w:szCs w:val="22"/>
        </w:rPr>
        <w:t xml:space="preserve"> </w:t>
      </w:r>
      <w:r w:rsidR="00C4678C" w:rsidRPr="00B02DF9">
        <w:rPr>
          <w:rFonts w:asciiTheme="minorHAnsi" w:hAnsiTheme="minorHAnsi" w:cstheme="minorHAnsi"/>
          <w:sz w:val="22"/>
          <w:szCs w:val="22"/>
        </w:rPr>
        <w:t>of</w:t>
      </w:r>
      <w:r>
        <w:rPr>
          <w:rFonts w:asciiTheme="minorHAnsi" w:hAnsiTheme="minorHAnsi" w:cstheme="minorHAnsi"/>
          <w:sz w:val="22"/>
          <w:szCs w:val="22"/>
        </w:rPr>
        <w:t xml:space="preserve"> IM</w:t>
      </w:r>
      <w:r w:rsidR="00C4678C" w:rsidRPr="00B02DF9">
        <w:rPr>
          <w:rFonts w:asciiTheme="minorHAnsi" w:hAnsiTheme="minorHAnsi" w:cstheme="minorHAnsi"/>
          <w:spacing w:val="-3"/>
          <w:sz w:val="22"/>
          <w:szCs w:val="22"/>
        </w:rPr>
        <w:t xml:space="preserve"> </w:t>
      </w:r>
      <w:r w:rsidR="00C4678C" w:rsidRPr="00B02DF9">
        <w:rPr>
          <w:rFonts w:asciiTheme="minorHAnsi" w:hAnsiTheme="minorHAnsi" w:cstheme="minorHAnsi"/>
          <w:sz w:val="22"/>
          <w:szCs w:val="22"/>
        </w:rPr>
        <w:t>practices and</w:t>
      </w:r>
      <w:r w:rsidR="00C4678C" w:rsidRPr="00B02DF9">
        <w:rPr>
          <w:rFonts w:asciiTheme="minorHAnsi" w:hAnsiTheme="minorHAnsi" w:cstheme="minorHAnsi"/>
          <w:spacing w:val="-1"/>
          <w:sz w:val="22"/>
          <w:szCs w:val="22"/>
        </w:rPr>
        <w:t xml:space="preserve"> </w:t>
      </w:r>
      <w:r w:rsidR="00C4678C" w:rsidRPr="00B02DF9">
        <w:rPr>
          <w:rFonts w:asciiTheme="minorHAnsi" w:hAnsiTheme="minorHAnsi" w:cstheme="minorHAnsi"/>
          <w:sz w:val="22"/>
          <w:szCs w:val="22"/>
        </w:rPr>
        <w:t>procedures</w:t>
      </w:r>
    </w:p>
    <w:p w14:paraId="2796069C" w14:textId="77777777" w:rsidR="00E251C3" w:rsidRPr="00B02DF9" w:rsidRDefault="00E251C3" w:rsidP="00E251C3">
      <w:pPr>
        <w:pStyle w:val="ListParagraph"/>
        <w:numPr>
          <w:ilvl w:val="0"/>
          <w:numId w:val="15"/>
        </w:numPr>
        <w:tabs>
          <w:tab w:val="left" w:pos="860"/>
          <w:tab w:val="left" w:pos="861"/>
        </w:tabs>
        <w:adjustRightInd/>
        <w:spacing w:line="293" w:lineRule="exact"/>
        <w:ind w:hanging="361"/>
        <w:contextualSpacing w:val="0"/>
        <w:jc w:val="both"/>
        <w:rPr>
          <w:rFonts w:asciiTheme="minorHAnsi" w:hAnsiTheme="minorHAnsi" w:cstheme="minorHAnsi"/>
          <w:sz w:val="22"/>
          <w:szCs w:val="22"/>
        </w:rPr>
      </w:pPr>
      <w:r>
        <w:rPr>
          <w:rFonts w:asciiTheme="minorHAnsi" w:hAnsiTheme="minorHAnsi" w:cstheme="minorHAnsi"/>
          <w:sz w:val="22"/>
          <w:szCs w:val="22"/>
        </w:rPr>
        <w:t>P</w:t>
      </w:r>
      <w:r w:rsidRPr="00B02DF9">
        <w:rPr>
          <w:rFonts w:asciiTheme="minorHAnsi" w:hAnsiTheme="minorHAnsi" w:cstheme="minorHAnsi"/>
          <w:sz w:val="22"/>
          <w:szCs w:val="22"/>
        </w:rPr>
        <w:t>roficient in electronic document and records management</w:t>
      </w:r>
      <w:r w:rsidRPr="00B02DF9">
        <w:rPr>
          <w:rFonts w:asciiTheme="minorHAnsi" w:hAnsiTheme="minorHAnsi" w:cstheme="minorHAnsi"/>
          <w:spacing w:val="-6"/>
          <w:sz w:val="22"/>
          <w:szCs w:val="22"/>
        </w:rPr>
        <w:t xml:space="preserve"> </w:t>
      </w:r>
      <w:r w:rsidRPr="00B02DF9">
        <w:rPr>
          <w:rFonts w:asciiTheme="minorHAnsi" w:hAnsiTheme="minorHAnsi" w:cstheme="minorHAnsi"/>
          <w:sz w:val="22"/>
          <w:szCs w:val="22"/>
        </w:rPr>
        <w:t>systems</w:t>
      </w:r>
    </w:p>
    <w:p w14:paraId="27EA7B8B" w14:textId="555CC84D" w:rsidR="004A0619" w:rsidRDefault="004A0619" w:rsidP="00E251C3">
      <w:pPr>
        <w:pStyle w:val="ListParagraph"/>
        <w:numPr>
          <w:ilvl w:val="0"/>
          <w:numId w:val="15"/>
        </w:numPr>
        <w:tabs>
          <w:tab w:val="left" w:pos="860"/>
          <w:tab w:val="left" w:pos="861"/>
        </w:tabs>
        <w:adjustRightInd/>
        <w:spacing w:line="293" w:lineRule="exact"/>
        <w:ind w:hanging="361"/>
        <w:contextualSpacing w:val="0"/>
        <w:jc w:val="both"/>
        <w:rPr>
          <w:rFonts w:asciiTheme="minorHAnsi" w:hAnsiTheme="minorHAnsi" w:cstheme="minorHAnsi"/>
          <w:sz w:val="22"/>
          <w:szCs w:val="22"/>
        </w:rPr>
      </w:pPr>
      <w:r>
        <w:rPr>
          <w:rFonts w:asciiTheme="minorHAnsi" w:hAnsiTheme="minorHAnsi" w:cstheme="minorHAnsi"/>
          <w:sz w:val="22"/>
          <w:szCs w:val="22"/>
        </w:rPr>
        <w:t>Knowledge of information access and privacy policies, practices, and legislation (ATIPP, 2015)</w:t>
      </w:r>
    </w:p>
    <w:p w14:paraId="29964DA3" w14:textId="32935816" w:rsidR="004A0619" w:rsidRDefault="004A0619" w:rsidP="00E251C3">
      <w:pPr>
        <w:pStyle w:val="ListParagraph"/>
        <w:numPr>
          <w:ilvl w:val="0"/>
          <w:numId w:val="15"/>
        </w:numPr>
        <w:tabs>
          <w:tab w:val="left" w:pos="860"/>
          <w:tab w:val="left" w:pos="861"/>
        </w:tabs>
        <w:adjustRightInd/>
        <w:spacing w:line="293" w:lineRule="exact"/>
        <w:ind w:hanging="361"/>
        <w:contextualSpacing w:val="0"/>
        <w:jc w:val="both"/>
        <w:rPr>
          <w:rFonts w:asciiTheme="minorHAnsi" w:hAnsiTheme="minorHAnsi" w:cstheme="minorHAnsi"/>
          <w:sz w:val="22"/>
          <w:szCs w:val="22"/>
        </w:rPr>
      </w:pPr>
      <w:r>
        <w:rPr>
          <w:rFonts w:asciiTheme="minorHAnsi" w:hAnsiTheme="minorHAnsi" w:cstheme="minorHAnsi"/>
          <w:sz w:val="22"/>
          <w:szCs w:val="22"/>
        </w:rPr>
        <w:t>Policy and program development skills</w:t>
      </w:r>
    </w:p>
    <w:p w14:paraId="7802CAA6" w14:textId="3BEAC52B" w:rsidR="004A0619" w:rsidRDefault="004A0619" w:rsidP="00E251C3">
      <w:pPr>
        <w:pStyle w:val="ListParagraph"/>
        <w:numPr>
          <w:ilvl w:val="0"/>
          <w:numId w:val="15"/>
        </w:numPr>
        <w:tabs>
          <w:tab w:val="left" w:pos="860"/>
          <w:tab w:val="left" w:pos="861"/>
        </w:tabs>
        <w:adjustRightInd/>
        <w:spacing w:line="293" w:lineRule="exact"/>
        <w:ind w:hanging="361"/>
        <w:contextualSpacing w:val="0"/>
        <w:jc w:val="both"/>
        <w:rPr>
          <w:rFonts w:asciiTheme="minorHAnsi" w:hAnsiTheme="minorHAnsi" w:cstheme="minorHAnsi"/>
          <w:sz w:val="22"/>
          <w:szCs w:val="22"/>
        </w:rPr>
      </w:pPr>
      <w:r>
        <w:rPr>
          <w:rFonts w:asciiTheme="minorHAnsi" w:hAnsiTheme="minorHAnsi" w:cstheme="minorHAnsi"/>
          <w:sz w:val="22"/>
          <w:szCs w:val="22"/>
        </w:rPr>
        <w:t>Organizational skills</w:t>
      </w:r>
    </w:p>
    <w:p w14:paraId="43183EB4" w14:textId="5B355428" w:rsidR="00C4678C" w:rsidRPr="00B02DF9" w:rsidRDefault="00C4678C" w:rsidP="00E251C3">
      <w:pPr>
        <w:pStyle w:val="ListParagraph"/>
        <w:numPr>
          <w:ilvl w:val="0"/>
          <w:numId w:val="15"/>
        </w:numPr>
        <w:tabs>
          <w:tab w:val="left" w:pos="860"/>
          <w:tab w:val="left" w:pos="861"/>
        </w:tabs>
        <w:adjustRightInd/>
        <w:spacing w:line="293" w:lineRule="exact"/>
        <w:ind w:hanging="361"/>
        <w:contextualSpacing w:val="0"/>
        <w:jc w:val="both"/>
        <w:rPr>
          <w:rFonts w:asciiTheme="minorHAnsi" w:hAnsiTheme="minorHAnsi" w:cstheme="minorHAnsi"/>
          <w:sz w:val="22"/>
          <w:szCs w:val="22"/>
        </w:rPr>
      </w:pPr>
      <w:r w:rsidRPr="00B02DF9">
        <w:rPr>
          <w:rFonts w:asciiTheme="minorHAnsi" w:hAnsiTheme="minorHAnsi" w:cstheme="minorHAnsi"/>
          <w:sz w:val="22"/>
          <w:szCs w:val="22"/>
        </w:rPr>
        <w:t>Ability to work</w:t>
      </w:r>
      <w:r w:rsidRPr="00B02DF9">
        <w:rPr>
          <w:rFonts w:asciiTheme="minorHAnsi" w:hAnsiTheme="minorHAnsi" w:cstheme="minorHAnsi"/>
          <w:spacing w:val="-2"/>
          <w:sz w:val="22"/>
          <w:szCs w:val="22"/>
        </w:rPr>
        <w:t xml:space="preserve"> </w:t>
      </w:r>
      <w:r w:rsidRPr="00B02DF9">
        <w:rPr>
          <w:rFonts w:asciiTheme="minorHAnsi" w:hAnsiTheme="minorHAnsi" w:cstheme="minorHAnsi"/>
          <w:sz w:val="22"/>
          <w:szCs w:val="22"/>
        </w:rPr>
        <w:t>independently</w:t>
      </w:r>
    </w:p>
    <w:p w14:paraId="142A51BD" w14:textId="77777777" w:rsidR="00C4678C" w:rsidRPr="00B02DF9" w:rsidRDefault="00C4678C" w:rsidP="00E251C3">
      <w:pPr>
        <w:pStyle w:val="ListParagraph"/>
        <w:numPr>
          <w:ilvl w:val="0"/>
          <w:numId w:val="15"/>
        </w:numPr>
        <w:tabs>
          <w:tab w:val="left" w:pos="860"/>
          <w:tab w:val="left" w:pos="861"/>
        </w:tabs>
        <w:adjustRightInd/>
        <w:spacing w:before="1" w:line="293" w:lineRule="exact"/>
        <w:ind w:hanging="361"/>
        <w:contextualSpacing w:val="0"/>
        <w:jc w:val="both"/>
        <w:rPr>
          <w:rFonts w:asciiTheme="minorHAnsi" w:hAnsiTheme="minorHAnsi" w:cstheme="minorHAnsi"/>
          <w:sz w:val="22"/>
          <w:szCs w:val="22"/>
        </w:rPr>
      </w:pPr>
      <w:r w:rsidRPr="00B02DF9">
        <w:rPr>
          <w:rFonts w:asciiTheme="minorHAnsi" w:hAnsiTheme="minorHAnsi" w:cstheme="minorHAnsi"/>
          <w:sz w:val="22"/>
          <w:szCs w:val="22"/>
        </w:rPr>
        <w:t>Ability to think</w:t>
      </w:r>
      <w:r w:rsidRPr="00B02DF9">
        <w:rPr>
          <w:rFonts w:asciiTheme="minorHAnsi" w:hAnsiTheme="minorHAnsi" w:cstheme="minorHAnsi"/>
          <w:spacing w:val="-2"/>
          <w:sz w:val="22"/>
          <w:szCs w:val="22"/>
        </w:rPr>
        <w:t xml:space="preserve"> </w:t>
      </w:r>
      <w:r w:rsidRPr="00B02DF9">
        <w:rPr>
          <w:rFonts w:asciiTheme="minorHAnsi" w:hAnsiTheme="minorHAnsi" w:cstheme="minorHAnsi"/>
          <w:sz w:val="22"/>
          <w:szCs w:val="22"/>
        </w:rPr>
        <w:t>critically</w:t>
      </w:r>
    </w:p>
    <w:p w14:paraId="368E8B0A" w14:textId="77777777" w:rsidR="00C4678C" w:rsidRPr="00B02DF9" w:rsidRDefault="00C4678C" w:rsidP="00E251C3">
      <w:pPr>
        <w:pStyle w:val="ListParagraph"/>
        <w:numPr>
          <w:ilvl w:val="0"/>
          <w:numId w:val="15"/>
        </w:numPr>
        <w:tabs>
          <w:tab w:val="left" w:pos="860"/>
          <w:tab w:val="left" w:pos="861"/>
        </w:tabs>
        <w:adjustRightInd/>
        <w:spacing w:line="293" w:lineRule="exact"/>
        <w:ind w:hanging="361"/>
        <w:contextualSpacing w:val="0"/>
        <w:jc w:val="both"/>
        <w:rPr>
          <w:rFonts w:asciiTheme="minorHAnsi" w:hAnsiTheme="minorHAnsi" w:cstheme="minorHAnsi"/>
          <w:sz w:val="22"/>
          <w:szCs w:val="22"/>
        </w:rPr>
      </w:pPr>
      <w:r w:rsidRPr="00B02DF9">
        <w:rPr>
          <w:rFonts w:asciiTheme="minorHAnsi" w:hAnsiTheme="minorHAnsi" w:cstheme="minorHAnsi"/>
          <w:sz w:val="22"/>
          <w:szCs w:val="22"/>
        </w:rPr>
        <w:t>Ability to communicate</w:t>
      </w:r>
      <w:r w:rsidRPr="00B02DF9">
        <w:rPr>
          <w:rFonts w:asciiTheme="minorHAnsi" w:hAnsiTheme="minorHAnsi" w:cstheme="minorHAnsi"/>
          <w:spacing w:val="-3"/>
          <w:sz w:val="22"/>
          <w:szCs w:val="22"/>
        </w:rPr>
        <w:t xml:space="preserve"> </w:t>
      </w:r>
      <w:r w:rsidRPr="00B02DF9">
        <w:rPr>
          <w:rFonts w:asciiTheme="minorHAnsi" w:hAnsiTheme="minorHAnsi" w:cstheme="minorHAnsi"/>
          <w:sz w:val="22"/>
          <w:szCs w:val="22"/>
        </w:rPr>
        <w:t>effectively</w:t>
      </w:r>
    </w:p>
    <w:p w14:paraId="3B741055" w14:textId="77777777" w:rsidR="006F4B4A" w:rsidRPr="00B02DF9" w:rsidRDefault="006F4B4A" w:rsidP="00E251C3">
      <w:pPr>
        <w:tabs>
          <w:tab w:val="left" w:pos="7830"/>
        </w:tabs>
        <w:jc w:val="both"/>
        <w:rPr>
          <w:rFonts w:asciiTheme="minorHAnsi" w:hAnsiTheme="minorHAnsi" w:cstheme="minorHAnsi"/>
          <w:sz w:val="22"/>
          <w:szCs w:val="22"/>
        </w:rPr>
      </w:pPr>
    </w:p>
    <w:p w14:paraId="63EB35B7" w14:textId="74165BA9" w:rsidR="00CB2869" w:rsidRPr="00B02DF9" w:rsidRDefault="00CB2869" w:rsidP="00E251C3">
      <w:pPr>
        <w:tabs>
          <w:tab w:val="left" w:pos="1620"/>
          <w:tab w:val="left" w:pos="9360"/>
        </w:tabs>
        <w:jc w:val="both"/>
        <w:rPr>
          <w:rFonts w:asciiTheme="minorHAnsi" w:hAnsiTheme="minorHAnsi" w:cstheme="minorHAnsi"/>
          <w:sz w:val="22"/>
          <w:szCs w:val="22"/>
          <w:lang w:val="en-GB"/>
        </w:rPr>
      </w:pPr>
      <w:r w:rsidRPr="00B02DF9">
        <w:rPr>
          <w:rFonts w:asciiTheme="minorHAnsi" w:hAnsiTheme="minorHAnsi" w:cstheme="minorHAnsi"/>
          <w:sz w:val="22"/>
          <w:szCs w:val="22"/>
          <w:lang w:val="en-GB"/>
        </w:rPr>
        <w:t>The successful candidate will be required to provide a Certificate of Conduct with Vulnerable Sector Check</w:t>
      </w:r>
      <w:r w:rsidR="004B11C5" w:rsidRPr="00B02DF9">
        <w:rPr>
          <w:rFonts w:asciiTheme="minorHAnsi" w:hAnsiTheme="minorHAnsi" w:cstheme="minorHAnsi"/>
          <w:sz w:val="22"/>
          <w:szCs w:val="22"/>
          <w:lang w:val="en-GB"/>
        </w:rPr>
        <w:t xml:space="preserve"> prior to commencing employment.</w:t>
      </w:r>
    </w:p>
    <w:p w14:paraId="2AF068A4" w14:textId="77777777" w:rsidR="00CB2869" w:rsidRPr="00B02DF9" w:rsidRDefault="00CB2869" w:rsidP="00E251C3">
      <w:pPr>
        <w:tabs>
          <w:tab w:val="left" w:pos="7830"/>
        </w:tabs>
        <w:jc w:val="both"/>
        <w:rPr>
          <w:rFonts w:asciiTheme="minorHAnsi" w:hAnsiTheme="minorHAnsi" w:cstheme="minorHAnsi"/>
          <w:sz w:val="22"/>
          <w:szCs w:val="22"/>
          <w:lang w:val="en-GB"/>
        </w:rPr>
      </w:pPr>
    </w:p>
    <w:p w14:paraId="640FABC5" w14:textId="7F276077" w:rsidR="00C75C8E" w:rsidRPr="00B02DF9" w:rsidRDefault="00C75C8E" w:rsidP="00E251C3">
      <w:pPr>
        <w:tabs>
          <w:tab w:val="left" w:pos="1620"/>
          <w:tab w:val="left" w:pos="9360"/>
        </w:tabs>
        <w:jc w:val="both"/>
        <w:rPr>
          <w:rFonts w:asciiTheme="minorHAnsi" w:hAnsiTheme="minorHAnsi" w:cstheme="minorHAnsi"/>
          <w:sz w:val="22"/>
          <w:szCs w:val="22"/>
          <w:lang w:val="en-GB"/>
        </w:rPr>
      </w:pPr>
      <w:r w:rsidRPr="00B02DF9">
        <w:rPr>
          <w:rFonts w:asciiTheme="minorHAnsi" w:hAnsiTheme="minorHAnsi" w:cstheme="minorHAnsi"/>
          <w:sz w:val="22"/>
          <w:szCs w:val="22"/>
          <w:lang w:val="en-GB"/>
        </w:rPr>
        <w:t>Employees of the Newfoundland and Labrador Legal Aid Commission are covered under the Provincial Government’s Pension and Health Plan.  Optional Dental and Disability Plans are also available.  The salary range for this position is $</w:t>
      </w:r>
      <w:r w:rsidR="004A0619">
        <w:rPr>
          <w:rFonts w:asciiTheme="minorHAnsi" w:hAnsiTheme="minorHAnsi" w:cstheme="minorHAnsi"/>
          <w:sz w:val="22"/>
          <w:szCs w:val="22"/>
          <w:lang w:val="en-GB"/>
        </w:rPr>
        <w:t>82,016</w:t>
      </w:r>
      <w:r w:rsidRPr="00B02DF9">
        <w:rPr>
          <w:rFonts w:asciiTheme="minorHAnsi" w:hAnsiTheme="minorHAnsi" w:cstheme="minorHAnsi"/>
          <w:sz w:val="22"/>
          <w:szCs w:val="22"/>
          <w:lang w:val="en-GB"/>
        </w:rPr>
        <w:t xml:space="preserve"> to </w:t>
      </w:r>
      <w:r w:rsidR="00053302" w:rsidRPr="00B02DF9">
        <w:rPr>
          <w:rFonts w:asciiTheme="minorHAnsi" w:hAnsiTheme="minorHAnsi" w:cstheme="minorHAnsi"/>
          <w:sz w:val="22"/>
          <w:szCs w:val="22"/>
          <w:lang w:val="en-GB"/>
        </w:rPr>
        <w:t>$</w:t>
      </w:r>
      <w:r w:rsidR="004A0619">
        <w:rPr>
          <w:rFonts w:asciiTheme="minorHAnsi" w:hAnsiTheme="minorHAnsi" w:cstheme="minorHAnsi"/>
          <w:sz w:val="22"/>
          <w:szCs w:val="22"/>
          <w:lang w:val="en-GB"/>
        </w:rPr>
        <w:t>106,621</w:t>
      </w:r>
      <w:r w:rsidR="00B02DF9">
        <w:rPr>
          <w:rFonts w:asciiTheme="minorHAnsi" w:hAnsiTheme="minorHAnsi" w:cstheme="minorHAnsi"/>
          <w:sz w:val="22"/>
          <w:szCs w:val="22"/>
          <w:lang w:val="en-GB"/>
        </w:rPr>
        <w:t xml:space="preserve"> (HL-2</w:t>
      </w:r>
      <w:r w:rsidR="004A0619">
        <w:rPr>
          <w:rFonts w:asciiTheme="minorHAnsi" w:hAnsiTheme="minorHAnsi" w:cstheme="minorHAnsi"/>
          <w:sz w:val="22"/>
          <w:szCs w:val="22"/>
          <w:lang w:val="en-GB"/>
        </w:rPr>
        <w:t>3</w:t>
      </w:r>
      <w:r w:rsidR="00B02DF9">
        <w:rPr>
          <w:rFonts w:asciiTheme="minorHAnsi" w:hAnsiTheme="minorHAnsi" w:cstheme="minorHAnsi"/>
          <w:sz w:val="22"/>
          <w:szCs w:val="22"/>
          <w:lang w:val="en-GB"/>
        </w:rPr>
        <w:t xml:space="preserve"> on the HAY Pay Scale)</w:t>
      </w:r>
      <w:r w:rsidR="00CB2869" w:rsidRPr="00B02DF9">
        <w:rPr>
          <w:rFonts w:asciiTheme="minorHAnsi" w:hAnsiTheme="minorHAnsi" w:cstheme="minorHAnsi"/>
          <w:sz w:val="22"/>
          <w:szCs w:val="22"/>
          <w:lang w:val="en-GB"/>
        </w:rPr>
        <w:t xml:space="preserve"> per annum</w:t>
      </w:r>
      <w:r w:rsidRPr="00B02DF9">
        <w:rPr>
          <w:rFonts w:asciiTheme="minorHAnsi" w:hAnsiTheme="minorHAnsi" w:cstheme="minorHAnsi"/>
          <w:sz w:val="22"/>
          <w:szCs w:val="22"/>
          <w:lang w:val="en-GB"/>
        </w:rPr>
        <w:t xml:space="preserve">.  </w:t>
      </w:r>
    </w:p>
    <w:p w14:paraId="483D85E6" w14:textId="77777777" w:rsidR="00C75C8E" w:rsidRPr="00B02DF9" w:rsidRDefault="00C75C8E" w:rsidP="00E251C3">
      <w:pPr>
        <w:tabs>
          <w:tab w:val="left" w:pos="1620"/>
          <w:tab w:val="left" w:pos="9360"/>
        </w:tabs>
        <w:jc w:val="both"/>
        <w:rPr>
          <w:rFonts w:asciiTheme="minorHAnsi" w:hAnsiTheme="minorHAnsi" w:cstheme="minorHAnsi"/>
          <w:sz w:val="22"/>
          <w:szCs w:val="22"/>
          <w:lang w:val="en-GB"/>
        </w:rPr>
      </w:pPr>
    </w:p>
    <w:p w14:paraId="79E5F43E" w14:textId="73D1690B" w:rsidR="00A845E0" w:rsidRPr="00B02DF9" w:rsidRDefault="00C75C8E" w:rsidP="00E251C3">
      <w:pPr>
        <w:tabs>
          <w:tab w:val="left" w:pos="1620"/>
          <w:tab w:val="left" w:pos="9360"/>
        </w:tabs>
        <w:jc w:val="both"/>
        <w:rPr>
          <w:rFonts w:asciiTheme="minorHAnsi" w:hAnsiTheme="minorHAnsi" w:cstheme="minorHAnsi"/>
          <w:sz w:val="22"/>
          <w:szCs w:val="22"/>
          <w:lang w:val="en-GB"/>
        </w:rPr>
      </w:pPr>
      <w:r w:rsidRPr="00B02DF9">
        <w:rPr>
          <w:rFonts w:asciiTheme="minorHAnsi" w:hAnsiTheme="minorHAnsi" w:cstheme="minorHAnsi"/>
          <w:sz w:val="22"/>
          <w:szCs w:val="22"/>
          <w:lang w:val="en-GB"/>
        </w:rPr>
        <w:t>Interest</w:t>
      </w:r>
      <w:r w:rsidR="006F4B4A" w:rsidRPr="00B02DF9">
        <w:rPr>
          <w:rFonts w:asciiTheme="minorHAnsi" w:hAnsiTheme="minorHAnsi" w:cstheme="minorHAnsi"/>
          <w:sz w:val="22"/>
          <w:szCs w:val="22"/>
          <w:lang w:val="en-GB"/>
        </w:rPr>
        <w:t>ed applicants should send cover letters and resumes</w:t>
      </w:r>
      <w:r w:rsidRPr="00B02DF9">
        <w:rPr>
          <w:rFonts w:asciiTheme="minorHAnsi" w:hAnsiTheme="minorHAnsi" w:cstheme="minorHAnsi"/>
          <w:sz w:val="22"/>
          <w:szCs w:val="22"/>
          <w:lang w:val="en-GB"/>
        </w:rPr>
        <w:t xml:space="preserve"> to </w:t>
      </w:r>
      <w:hyperlink r:id="rId9" w:history="1">
        <w:r w:rsidRPr="00B02DF9">
          <w:rPr>
            <w:rStyle w:val="Hyperlink"/>
            <w:rFonts w:asciiTheme="minorHAnsi" w:hAnsiTheme="minorHAnsi" w:cstheme="minorHAnsi"/>
            <w:sz w:val="22"/>
            <w:szCs w:val="22"/>
            <w:lang w:val="en-GB"/>
          </w:rPr>
          <w:t>humanresources@legalaid.nl.ca</w:t>
        </w:r>
      </w:hyperlink>
      <w:r w:rsidR="00053302" w:rsidRPr="00B02DF9">
        <w:rPr>
          <w:rFonts w:asciiTheme="minorHAnsi" w:hAnsiTheme="minorHAnsi" w:cstheme="minorHAnsi"/>
          <w:sz w:val="22"/>
          <w:szCs w:val="22"/>
          <w:lang w:val="en-GB"/>
        </w:rPr>
        <w:t xml:space="preserve"> no later than </w:t>
      </w:r>
      <w:r w:rsidR="002A5958">
        <w:rPr>
          <w:rFonts w:asciiTheme="minorHAnsi" w:hAnsiTheme="minorHAnsi" w:cstheme="minorHAnsi"/>
          <w:sz w:val="22"/>
          <w:szCs w:val="22"/>
          <w:lang w:val="en-GB"/>
        </w:rPr>
        <w:t>4:00pm</w:t>
      </w:r>
      <w:r w:rsidR="00033B8C">
        <w:rPr>
          <w:rFonts w:asciiTheme="minorHAnsi" w:hAnsiTheme="minorHAnsi" w:cstheme="minorHAnsi"/>
          <w:sz w:val="22"/>
          <w:szCs w:val="22"/>
          <w:lang w:val="en-GB"/>
        </w:rPr>
        <w:t xml:space="preserve"> on </w:t>
      </w:r>
      <w:r w:rsidR="002A5958">
        <w:rPr>
          <w:rFonts w:asciiTheme="minorHAnsi" w:hAnsiTheme="minorHAnsi" w:cstheme="minorHAnsi"/>
          <w:sz w:val="22"/>
          <w:szCs w:val="22"/>
          <w:lang w:val="en-GB"/>
        </w:rPr>
        <w:t>Wednesday July 15</w:t>
      </w:r>
      <w:r w:rsidR="002A5958" w:rsidRPr="002A5958">
        <w:rPr>
          <w:rFonts w:asciiTheme="minorHAnsi" w:hAnsiTheme="minorHAnsi" w:cstheme="minorHAnsi"/>
          <w:sz w:val="22"/>
          <w:szCs w:val="22"/>
          <w:vertAlign w:val="superscript"/>
          <w:lang w:val="en-GB"/>
        </w:rPr>
        <w:t>th</w:t>
      </w:r>
      <w:r w:rsidR="002A5958">
        <w:rPr>
          <w:rFonts w:asciiTheme="minorHAnsi" w:hAnsiTheme="minorHAnsi" w:cstheme="minorHAnsi"/>
          <w:sz w:val="22"/>
          <w:szCs w:val="22"/>
          <w:lang w:val="en-GB"/>
        </w:rPr>
        <w:t>, 2026</w:t>
      </w:r>
      <w:r w:rsidR="00053302" w:rsidRPr="00B02DF9">
        <w:rPr>
          <w:rFonts w:asciiTheme="minorHAnsi" w:hAnsiTheme="minorHAnsi" w:cstheme="minorHAnsi"/>
          <w:sz w:val="22"/>
          <w:szCs w:val="22"/>
          <w:lang w:val="en-GB"/>
        </w:rPr>
        <w:t>.</w:t>
      </w:r>
    </w:p>
    <w:p w14:paraId="5F88F198" w14:textId="1BFDFD2A" w:rsidR="00C75C8E" w:rsidRPr="00B02DF9" w:rsidRDefault="00C75C8E" w:rsidP="00E251C3">
      <w:pPr>
        <w:tabs>
          <w:tab w:val="left" w:pos="1620"/>
          <w:tab w:val="left" w:pos="9360"/>
        </w:tabs>
        <w:jc w:val="both"/>
        <w:rPr>
          <w:rFonts w:asciiTheme="minorHAnsi" w:hAnsiTheme="minorHAnsi" w:cstheme="minorHAnsi"/>
          <w:sz w:val="22"/>
          <w:szCs w:val="22"/>
          <w:lang w:val="en-GB"/>
        </w:rPr>
      </w:pPr>
      <w:r w:rsidRPr="00B02DF9">
        <w:rPr>
          <w:rFonts w:asciiTheme="minorHAnsi" w:hAnsiTheme="minorHAnsi" w:cstheme="minorHAnsi"/>
          <w:sz w:val="22"/>
          <w:szCs w:val="22"/>
          <w:lang w:val="en-GB"/>
        </w:rPr>
        <w:t xml:space="preserve">     </w:t>
      </w:r>
    </w:p>
    <w:p w14:paraId="23A947FC" w14:textId="41884BE3" w:rsidR="00C75C8E" w:rsidRPr="00B02DF9" w:rsidRDefault="00C75C8E" w:rsidP="00E251C3">
      <w:pPr>
        <w:tabs>
          <w:tab w:val="left" w:pos="1620"/>
          <w:tab w:val="left" w:pos="9360"/>
        </w:tabs>
        <w:jc w:val="both"/>
        <w:rPr>
          <w:rFonts w:asciiTheme="minorHAnsi" w:hAnsiTheme="minorHAnsi" w:cstheme="minorHAnsi"/>
          <w:sz w:val="22"/>
          <w:szCs w:val="22"/>
          <w:lang w:val="en-GB"/>
        </w:rPr>
      </w:pPr>
      <w:r w:rsidRPr="00B02DF9">
        <w:rPr>
          <w:rFonts w:asciiTheme="minorHAnsi" w:hAnsiTheme="minorHAnsi" w:cstheme="minorHAnsi"/>
          <w:sz w:val="22"/>
          <w:szCs w:val="22"/>
          <w:lang w:val="en-GB"/>
        </w:rPr>
        <w:t xml:space="preserve">We thank all applicants for their interest; however, only those selected for an interview will be contacted. </w:t>
      </w:r>
      <w:r w:rsidR="008B6409" w:rsidRPr="00B02DF9">
        <w:rPr>
          <w:rFonts w:asciiTheme="minorHAnsi" w:hAnsiTheme="minorHAnsi" w:cstheme="minorHAnsi"/>
          <w:sz w:val="22"/>
          <w:szCs w:val="22"/>
          <w:lang w:val="en-GB"/>
        </w:rPr>
        <w:t xml:space="preserve"> </w:t>
      </w:r>
    </w:p>
    <w:p w14:paraId="1AD40E2D" w14:textId="54308700" w:rsidR="00D10C20" w:rsidRPr="00C4678C" w:rsidRDefault="00D10C20" w:rsidP="00C75C8E">
      <w:pPr>
        <w:tabs>
          <w:tab w:val="left" w:pos="7830"/>
        </w:tabs>
        <w:jc w:val="both"/>
        <w:rPr>
          <w:rFonts w:asciiTheme="minorHAnsi" w:hAnsiTheme="minorHAnsi" w:cstheme="minorHAnsi"/>
          <w:sz w:val="22"/>
          <w:szCs w:val="22"/>
        </w:rPr>
      </w:pPr>
    </w:p>
    <w:sectPr w:rsidR="00D10C20" w:rsidRPr="00C4678C" w:rsidSect="009845A4">
      <w:footerReference w:type="default" r:id="rId10"/>
      <w:pgSz w:w="12240" w:h="15840" w:code="1"/>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DB9D" w14:textId="77777777" w:rsidR="004D68D5" w:rsidRPr="00AC0524" w:rsidRDefault="004D68D5">
      <w:pPr>
        <w:rPr>
          <w:sz w:val="18"/>
          <w:szCs w:val="18"/>
        </w:rPr>
      </w:pPr>
      <w:r w:rsidRPr="00AC0524">
        <w:rPr>
          <w:sz w:val="18"/>
          <w:szCs w:val="18"/>
        </w:rPr>
        <w:separator/>
      </w:r>
    </w:p>
  </w:endnote>
  <w:endnote w:type="continuationSeparator" w:id="0">
    <w:p w14:paraId="454B0D96" w14:textId="77777777" w:rsidR="004D68D5" w:rsidRPr="00AC0524" w:rsidRDefault="004D68D5">
      <w:pPr>
        <w:rPr>
          <w:sz w:val="18"/>
          <w:szCs w:val="18"/>
        </w:rPr>
      </w:pPr>
      <w:r w:rsidRPr="00AC0524">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B14A" w14:textId="77777777" w:rsidR="00053786" w:rsidRPr="00AC0524" w:rsidRDefault="00053786">
    <w:pPr>
      <w:spacing w:line="240" w:lineRule="exact"/>
      <w:rPr>
        <w:sz w:val="18"/>
        <w:szCs w:val="18"/>
      </w:rPr>
    </w:pPr>
  </w:p>
  <w:p w14:paraId="71F45F70" w14:textId="77777777" w:rsidR="00053786" w:rsidRPr="00AC0524" w:rsidRDefault="00053786">
    <w:pPr>
      <w:rPr>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87C5" w14:textId="77777777" w:rsidR="004D68D5" w:rsidRPr="00AC0524" w:rsidRDefault="004D68D5">
      <w:pPr>
        <w:rPr>
          <w:sz w:val="18"/>
          <w:szCs w:val="18"/>
        </w:rPr>
      </w:pPr>
      <w:r w:rsidRPr="00AC0524">
        <w:rPr>
          <w:sz w:val="18"/>
          <w:szCs w:val="18"/>
        </w:rPr>
        <w:separator/>
      </w:r>
    </w:p>
  </w:footnote>
  <w:footnote w:type="continuationSeparator" w:id="0">
    <w:p w14:paraId="27AF87DD" w14:textId="77777777" w:rsidR="004D68D5" w:rsidRPr="00AC0524" w:rsidRDefault="004D68D5">
      <w:pPr>
        <w:rPr>
          <w:sz w:val="18"/>
          <w:szCs w:val="18"/>
        </w:rPr>
      </w:pPr>
      <w:r w:rsidRPr="00AC0524">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EC"/>
    <w:multiLevelType w:val="hybridMultilevel"/>
    <w:tmpl w:val="4D6EF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EC4FEB"/>
    <w:multiLevelType w:val="hybridMultilevel"/>
    <w:tmpl w:val="623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E4687"/>
    <w:multiLevelType w:val="hybridMultilevel"/>
    <w:tmpl w:val="BB2E7664"/>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91EAB"/>
    <w:multiLevelType w:val="hybridMultilevel"/>
    <w:tmpl w:val="947E3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B35AB"/>
    <w:multiLevelType w:val="hybridMultilevel"/>
    <w:tmpl w:val="3590383E"/>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6AD6"/>
    <w:multiLevelType w:val="hybridMultilevel"/>
    <w:tmpl w:val="B1D6D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9511F"/>
    <w:multiLevelType w:val="hybridMultilevel"/>
    <w:tmpl w:val="A97E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F1374"/>
    <w:multiLevelType w:val="hybridMultilevel"/>
    <w:tmpl w:val="DCD6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D2899"/>
    <w:multiLevelType w:val="hybridMultilevel"/>
    <w:tmpl w:val="D11A53F0"/>
    <w:lvl w:ilvl="0" w:tplc="391438D6">
      <w:numFmt w:val="bullet"/>
      <w:lvlText w:val=""/>
      <w:lvlJc w:val="left"/>
      <w:pPr>
        <w:tabs>
          <w:tab w:val="num" w:pos="1080"/>
        </w:tabs>
        <w:ind w:left="1080" w:hanging="72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B837F5"/>
    <w:multiLevelType w:val="hybridMultilevel"/>
    <w:tmpl w:val="014AEE60"/>
    <w:lvl w:ilvl="0" w:tplc="76DC5BA6">
      <w:numFmt w:val="bullet"/>
      <w:lvlText w:val=""/>
      <w:lvlJc w:val="left"/>
      <w:pPr>
        <w:ind w:left="860" w:hanging="360"/>
      </w:pPr>
      <w:rPr>
        <w:rFonts w:ascii="Symbol" w:eastAsia="Symbol" w:hAnsi="Symbol" w:cs="Symbol" w:hint="default"/>
        <w:w w:val="100"/>
        <w:sz w:val="24"/>
        <w:szCs w:val="24"/>
        <w:lang w:val="en-US" w:eastAsia="en-US" w:bidi="en-US"/>
      </w:rPr>
    </w:lvl>
    <w:lvl w:ilvl="1" w:tplc="50288288">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07220726">
      <w:numFmt w:val="bullet"/>
      <w:lvlText w:val="•"/>
      <w:lvlJc w:val="left"/>
      <w:pPr>
        <w:ind w:left="2395" w:hanging="360"/>
      </w:pPr>
      <w:rPr>
        <w:rFonts w:hint="default"/>
        <w:lang w:val="en-US" w:eastAsia="en-US" w:bidi="en-US"/>
      </w:rPr>
    </w:lvl>
    <w:lvl w:ilvl="3" w:tplc="8466B61A">
      <w:numFmt w:val="bullet"/>
      <w:lvlText w:val="•"/>
      <w:lvlJc w:val="left"/>
      <w:pPr>
        <w:ind w:left="3211" w:hanging="360"/>
      </w:pPr>
      <w:rPr>
        <w:rFonts w:hint="default"/>
        <w:lang w:val="en-US" w:eastAsia="en-US" w:bidi="en-US"/>
      </w:rPr>
    </w:lvl>
    <w:lvl w:ilvl="4" w:tplc="97C61844">
      <w:numFmt w:val="bullet"/>
      <w:lvlText w:val="•"/>
      <w:lvlJc w:val="left"/>
      <w:pPr>
        <w:ind w:left="4026" w:hanging="360"/>
      </w:pPr>
      <w:rPr>
        <w:rFonts w:hint="default"/>
        <w:lang w:val="en-US" w:eastAsia="en-US" w:bidi="en-US"/>
      </w:rPr>
    </w:lvl>
    <w:lvl w:ilvl="5" w:tplc="54F6CECC">
      <w:numFmt w:val="bullet"/>
      <w:lvlText w:val="•"/>
      <w:lvlJc w:val="left"/>
      <w:pPr>
        <w:ind w:left="4842" w:hanging="360"/>
      </w:pPr>
      <w:rPr>
        <w:rFonts w:hint="default"/>
        <w:lang w:val="en-US" w:eastAsia="en-US" w:bidi="en-US"/>
      </w:rPr>
    </w:lvl>
    <w:lvl w:ilvl="6" w:tplc="E2C2EE58">
      <w:numFmt w:val="bullet"/>
      <w:lvlText w:val="•"/>
      <w:lvlJc w:val="left"/>
      <w:pPr>
        <w:ind w:left="5657" w:hanging="360"/>
      </w:pPr>
      <w:rPr>
        <w:rFonts w:hint="default"/>
        <w:lang w:val="en-US" w:eastAsia="en-US" w:bidi="en-US"/>
      </w:rPr>
    </w:lvl>
    <w:lvl w:ilvl="7" w:tplc="4C2239EE">
      <w:numFmt w:val="bullet"/>
      <w:lvlText w:val="•"/>
      <w:lvlJc w:val="left"/>
      <w:pPr>
        <w:ind w:left="6473" w:hanging="360"/>
      </w:pPr>
      <w:rPr>
        <w:rFonts w:hint="default"/>
        <w:lang w:val="en-US" w:eastAsia="en-US" w:bidi="en-US"/>
      </w:rPr>
    </w:lvl>
    <w:lvl w:ilvl="8" w:tplc="C74E79D0">
      <w:numFmt w:val="bullet"/>
      <w:lvlText w:val="•"/>
      <w:lvlJc w:val="left"/>
      <w:pPr>
        <w:ind w:left="7288" w:hanging="360"/>
      </w:pPr>
      <w:rPr>
        <w:rFonts w:hint="default"/>
        <w:lang w:val="en-US" w:eastAsia="en-US" w:bidi="en-US"/>
      </w:rPr>
    </w:lvl>
  </w:abstractNum>
  <w:abstractNum w:abstractNumId="11" w15:restartNumberingAfterBreak="0">
    <w:nsid w:val="6E8A0099"/>
    <w:multiLevelType w:val="hybridMultilevel"/>
    <w:tmpl w:val="4FC46A06"/>
    <w:lvl w:ilvl="0" w:tplc="E3DCF4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6807CA"/>
    <w:multiLevelType w:val="hybridMultilevel"/>
    <w:tmpl w:val="59F462B6"/>
    <w:lvl w:ilvl="0" w:tplc="04090001">
      <w:start w:val="1"/>
      <w:numFmt w:val="bullet"/>
      <w:lvlText w:val=""/>
      <w:lvlJc w:val="left"/>
      <w:pPr>
        <w:ind w:left="766" w:hanging="360"/>
      </w:pPr>
      <w:rPr>
        <w:rFonts w:ascii="Symbol" w:hAnsi="Symbol" w:hint="default"/>
      </w:rPr>
    </w:lvl>
    <w:lvl w:ilvl="1" w:tplc="04090001">
      <w:start w:val="1"/>
      <w:numFmt w:val="bullet"/>
      <w:lvlText w:val=""/>
      <w:lvlJc w:val="left"/>
      <w:pPr>
        <w:ind w:left="1486" w:hanging="360"/>
      </w:pPr>
      <w:rPr>
        <w:rFonts w:ascii="Symbol" w:hAnsi="Symbol"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71AD4CEE"/>
    <w:multiLevelType w:val="hybridMultilevel"/>
    <w:tmpl w:val="2C9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B2447"/>
    <w:multiLevelType w:val="hybridMultilevel"/>
    <w:tmpl w:val="0356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23A6C"/>
    <w:multiLevelType w:val="hybridMultilevel"/>
    <w:tmpl w:val="A3127DCA"/>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289544">
    <w:abstractNumId w:val="9"/>
  </w:num>
  <w:num w:numId="2" w16cid:durableId="597493033">
    <w:abstractNumId w:val="1"/>
  </w:num>
  <w:num w:numId="3" w16cid:durableId="2018386199">
    <w:abstractNumId w:val="15"/>
  </w:num>
  <w:num w:numId="4" w16cid:durableId="1848011315">
    <w:abstractNumId w:val="8"/>
  </w:num>
  <w:num w:numId="5" w16cid:durableId="1834102424">
    <w:abstractNumId w:val="11"/>
  </w:num>
  <w:num w:numId="6" w16cid:durableId="46799902">
    <w:abstractNumId w:val="7"/>
  </w:num>
  <w:num w:numId="7" w16cid:durableId="1622885095">
    <w:abstractNumId w:val="4"/>
  </w:num>
  <w:num w:numId="8" w16cid:durableId="1352995667">
    <w:abstractNumId w:val="2"/>
  </w:num>
  <w:num w:numId="9" w16cid:durableId="857352340">
    <w:abstractNumId w:val="0"/>
  </w:num>
  <w:num w:numId="10" w16cid:durableId="1531920282">
    <w:abstractNumId w:val="6"/>
  </w:num>
  <w:num w:numId="11" w16cid:durableId="1993871610">
    <w:abstractNumId w:val="3"/>
  </w:num>
  <w:num w:numId="12" w16cid:durableId="1532186607">
    <w:abstractNumId w:val="5"/>
  </w:num>
  <w:num w:numId="13" w16cid:durableId="1841116852">
    <w:abstractNumId w:val="13"/>
  </w:num>
  <w:num w:numId="14" w16cid:durableId="1158958980">
    <w:abstractNumId w:val="12"/>
  </w:num>
  <w:num w:numId="15" w16cid:durableId="1837186768">
    <w:abstractNumId w:val="10"/>
  </w:num>
  <w:num w:numId="16" w16cid:durableId="16840929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AD0"/>
    <w:rsid w:val="00011D88"/>
    <w:rsid w:val="00020961"/>
    <w:rsid w:val="00024468"/>
    <w:rsid w:val="00030C15"/>
    <w:rsid w:val="000327CD"/>
    <w:rsid w:val="0003336E"/>
    <w:rsid w:val="00033B8C"/>
    <w:rsid w:val="00042298"/>
    <w:rsid w:val="000428AC"/>
    <w:rsid w:val="00047824"/>
    <w:rsid w:val="00053302"/>
    <w:rsid w:val="00053786"/>
    <w:rsid w:val="00056376"/>
    <w:rsid w:val="000624EA"/>
    <w:rsid w:val="000637CB"/>
    <w:rsid w:val="00066643"/>
    <w:rsid w:val="0008112E"/>
    <w:rsid w:val="00094D46"/>
    <w:rsid w:val="000A01E2"/>
    <w:rsid w:val="000A30B9"/>
    <w:rsid w:val="000A60CD"/>
    <w:rsid w:val="000B2E26"/>
    <w:rsid w:val="000C140A"/>
    <w:rsid w:val="000C5DB3"/>
    <w:rsid w:val="000C6BFA"/>
    <w:rsid w:val="000D4A9F"/>
    <w:rsid w:val="000E091A"/>
    <w:rsid w:val="000E3ACF"/>
    <w:rsid w:val="000E457C"/>
    <w:rsid w:val="000F03F2"/>
    <w:rsid w:val="000F46F6"/>
    <w:rsid w:val="001112FC"/>
    <w:rsid w:val="00142328"/>
    <w:rsid w:val="00156ED4"/>
    <w:rsid w:val="0016398B"/>
    <w:rsid w:val="00172477"/>
    <w:rsid w:val="0018286F"/>
    <w:rsid w:val="0019380C"/>
    <w:rsid w:val="00193B28"/>
    <w:rsid w:val="001953C8"/>
    <w:rsid w:val="0019672E"/>
    <w:rsid w:val="001B0C6C"/>
    <w:rsid w:val="001B3627"/>
    <w:rsid w:val="001B39EC"/>
    <w:rsid w:val="001C084E"/>
    <w:rsid w:val="001C5964"/>
    <w:rsid w:val="001D0D7B"/>
    <w:rsid w:val="001E1266"/>
    <w:rsid w:val="001E1386"/>
    <w:rsid w:val="001E6E49"/>
    <w:rsid w:val="001F26E0"/>
    <w:rsid w:val="001F449E"/>
    <w:rsid w:val="001F5C61"/>
    <w:rsid w:val="00220797"/>
    <w:rsid w:val="002233D3"/>
    <w:rsid w:val="002251E8"/>
    <w:rsid w:val="002302CC"/>
    <w:rsid w:val="00234DAD"/>
    <w:rsid w:val="00257C15"/>
    <w:rsid w:val="00257E59"/>
    <w:rsid w:val="00260E8B"/>
    <w:rsid w:val="00282772"/>
    <w:rsid w:val="0029260A"/>
    <w:rsid w:val="002A5958"/>
    <w:rsid w:val="002A60E1"/>
    <w:rsid w:val="002B1A43"/>
    <w:rsid w:val="002C2442"/>
    <w:rsid w:val="002C4FC4"/>
    <w:rsid w:val="002C5FBC"/>
    <w:rsid w:val="002D2C04"/>
    <w:rsid w:val="002E5445"/>
    <w:rsid w:val="002E6FBC"/>
    <w:rsid w:val="002F2CA7"/>
    <w:rsid w:val="00304A88"/>
    <w:rsid w:val="003050B5"/>
    <w:rsid w:val="00306F09"/>
    <w:rsid w:val="00312CA6"/>
    <w:rsid w:val="0031619E"/>
    <w:rsid w:val="00327D49"/>
    <w:rsid w:val="0033371C"/>
    <w:rsid w:val="0034220B"/>
    <w:rsid w:val="00353824"/>
    <w:rsid w:val="00354866"/>
    <w:rsid w:val="003560D6"/>
    <w:rsid w:val="00357ACD"/>
    <w:rsid w:val="003618D8"/>
    <w:rsid w:val="003654AB"/>
    <w:rsid w:val="00370589"/>
    <w:rsid w:val="00370ED6"/>
    <w:rsid w:val="0038406D"/>
    <w:rsid w:val="00396EC5"/>
    <w:rsid w:val="003A02BF"/>
    <w:rsid w:val="003A2E67"/>
    <w:rsid w:val="003B0601"/>
    <w:rsid w:val="003B2E07"/>
    <w:rsid w:val="003B4D52"/>
    <w:rsid w:val="003B6F5E"/>
    <w:rsid w:val="003C10A4"/>
    <w:rsid w:val="003D0D56"/>
    <w:rsid w:val="003D1279"/>
    <w:rsid w:val="003D4BF6"/>
    <w:rsid w:val="003E0C63"/>
    <w:rsid w:val="003E0E8E"/>
    <w:rsid w:val="003E551E"/>
    <w:rsid w:val="003F27CF"/>
    <w:rsid w:val="00411191"/>
    <w:rsid w:val="00412855"/>
    <w:rsid w:val="004236F4"/>
    <w:rsid w:val="00433550"/>
    <w:rsid w:val="00441160"/>
    <w:rsid w:val="00442E9E"/>
    <w:rsid w:val="00466EB5"/>
    <w:rsid w:val="004736BF"/>
    <w:rsid w:val="004771BA"/>
    <w:rsid w:val="00477935"/>
    <w:rsid w:val="004815F0"/>
    <w:rsid w:val="00491853"/>
    <w:rsid w:val="004A0619"/>
    <w:rsid w:val="004A3097"/>
    <w:rsid w:val="004A35D4"/>
    <w:rsid w:val="004A7E85"/>
    <w:rsid w:val="004B11C5"/>
    <w:rsid w:val="004B4989"/>
    <w:rsid w:val="004B63E1"/>
    <w:rsid w:val="004C112A"/>
    <w:rsid w:val="004C4214"/>
    <w:rsid w:val="004C4C23"/>
    <w:rsid w:val="004D547E"/>
    <w:rsid w:val="004D68D5"/>
    <w:rsid w:val="004E0226"/>
    <w:rsid w:val="004F0CEA"/>
    <w:rsid w:val="004F2B16"/>
    <w:rsid w:val="00507671"/>
    <w:rsid w:val="005365B5"/>
    <w:rsid w:val="00546C72"/>
    <w:rsid w:val="00563EFC"/>
    <w:rsid w:val="005804AF"/>
    <w:rsid w:val="0059581C"/>
    <w:rsid w:val="005A0D6A"/>
    <w:rsid w:val="005A5D04"/>
    <w:rsid w:val="005A6A60"/>
    <w:rsid w:val="005A73E1"/>
    <w:rsid w:val="005A78D4"/>
    <w:rsid w:val="005B034A"/>
    <w:rsid w:val="005B05B0"/>
    <w:rsid w:val="005C3986"/>
    <w:rsid w:val="005C4661"/>
    <w:rsid w:val="005C71AB"/>
    <w:rsid w:val="005D39DC"/>
    <w:rsid w:val="005D44A0"/>
    <w:rsid w:val="005D598D"/>
    <w:rsid w:val="005D6999"/>
    <w:rsid w:val="005D6FC2"/>
    <w:rsid w:val="005F0B55"/>
    <w:rsid w:val="00605C01"/>
    <w:rsid w:val="00643AC7"/>
    <w:rsid w:val="0064751E"/>
    <w:rsid w:val="00652EE2"/>
    <w:rsid w:val="00654762"/>
    <w:rsid w:val="0066131E"/>
    <w:rsid w:val="00666791"/>
    <w:rsid w:val="00666825"/>
    <w:rsid w:val="00673A1C"/>
    <w:rsid w:val="00692056"/>
    <w:rsid w:val="00693C4D"/>
    <w:rsid w:val="0069578F"/>
    <w:rsid w:val="006A34FE"/>
    <w:rsid w:val="006A6679"/>
    <w:rsid w:val="006B204B"/>
    <w:rsid w:val="006B4CF4"/>
    <w:rsid w:val="006B6431"/>
    <w:rsid w:val="006B6D61"/>
    <w:rsid w:val="006C0FCD"/>
    <w:rsid w:val="006C279C"/>
    <w:rsid w:val="006C6B10"/>
    <w:rsid w:val="006D312A"/>
    <w:rsid w:val="006D65DE"/>
    <w:rsid w:val="006F4B4A"/>
    <w:rsid w:val="00712B40"/>
    <w:rsid w:val="00731164"/>
    <w:rsid w:val="007333C9"/>
    <w:rsid w:val="007458D5"/>
    <w:rsid w:val="007678EF"/>
    <w:rsid w:val="007709E8"/>
    <w:rsid w:val="00770E38"/>
    <w:rsid w:val="00775B6F"/>
    <w:rsid w:val="00782609"/>
    <w:rsid w:val="007915DC"/>
    <w:rsid w:val="00791F69"/>
    <w:rsid w:val="00796EB9"/>
    <w:rsid w:val="007A14B2"/>
    <w:rsid w:val="007A2CE6"/>
    <w:rsid w:val="007A70C2"/>
    <w:rsid w:val="007B0575"/>
    <w:rsid w:val="007C337F"/>
    <w:rsid w:val="007C3C00"/>
    <w:rsid w:val="007C4D13"/>
    <w:rsid w:val="007F398D"/>
    <w:rsid w:val="00807DA2"/>
    <w:rsid w:val="008127B7"/>
    <w:rsid w:val="008142F2"/>
    <w:rsid w:val="00824360"/>
    <w:rsid w:val="00824437"/>
    <w:rsid w:val="0083065C"/>
    <w:rsid w:val="008439E5"/>
    <w:rsid w:val="00852CFA"/>
    <w:rsid w:val="00853CF2"/>
    <w:rsid w:val="00857FCF"/>
    <w:rsid w:val="008645E7"/>
    <w:rsid w:val="008650A0"/>
    <w:rsid w:val="0087079D"/>
    <w:rsid w:val="00872BF4"/>
    <w:rsid w:val="00886B0E"/>
    <w:rsid w:val="00890E80"/>
    <w:rsid w:val="00891C88"/>
    <w:rsid w:val="00895920"/>
    <w:rsid w:val="008A49AA"/>
    <w:rsid w:val="008B38BF"/>
    <w:rsid w:val="008B6409"/>
    <w:rsid w:val="008C078C"/>
    <w:rsid w:val="008C1592"/>
    <w:rsid w:val="008D0AA0"/>
    <w:rsid w:val="008D1747"/>
    <w:rsid w:val="008D6BA8"/>
    <w:rsid w:val="00911BCA"/>
    <w:rsid w:val="00921AD0"/>
    <w:rsid w:val="00925501"/>
    <w:rsid w:val="009346A0"/>
    <w:rsid w:val="00942483"/>
    <w:rsid w:val="00954A89"/>
    <w:rsid w:val="00954C0D"/>
    <w:rsid w:val="009667D6"/>
    <w:rsid w:val="00975C45"/>
    <w:rsid w:val="009845A4"/>
    <w:rsid w:val="009941CA"/>
    <w:rsid w:val="009A281E"/>
    <w:rsid w:val="009C4EB8"/>
    <w:rsid w:val="009C50FD"/>
    <w:rsid w:val="009D264D"/>
    <w:rsid w:val="009F6ED4"/>
    <w:rsid w:val="009F7A7F"/>
    <w:rsid w:val="00A02537"/>
    <w:rsid w:val="00A101F3"/>
    <w:rsid w:val="00A1345E"/>
    <w:rsid w:val="00A15540"/>
    <w:rsid w:val="00A23991"/>
    <w:rsid w:val="00A23E32"/>
    <w:rsid w:val="00A35145"/>
    <w:rsid w:val="00A45154"/>
    <w:rsid w:val="00A54C28"/>
    <w:rsid w:val="00A63360"/>
    <w:rsid w:val="00A76945"/>
    <w:rsid w:val="00A76B79"/>
    <w:rsid w:val="00A845E0"/>
    <w:rsid w:val="00AA5FB2"/>
    <w:rsid w:val="00AC0524"/>
    <w:rsid w:val="00AD4421"/>
    <w:rsid w:val="00AE0BB7"/>
    <w:rsid w:val="00AF0C7C"/>
    <w:rsid w:val="00AF7A68"/>
    <w:rsid w:val="00B001E9"/>
    <w:rsid w:val="00B02DF9"/>
    <w:rsid w:val="00B076CB"/>
    <w:rsid w:val="00B151D7"/>
    <w:rsid w:val="00B227A9"/>
    <w:rsid w:val="00B236CE"/>
    <w:rsid w:val="00B257D9"/>
    <w:rsid w:val="00B300B7"/>
    <w:rsid w:val="00B403D4"/>
    <w:rsid w:val="00B45B00"/>
    <w:rsid w:val="00B45D15"/>
    <w:rsid w:val="00B60CC7"/>
    <w:rsid w:val="00B73D75"/>
    <w:rsid w:val="00B754C1"/>
    <w:rsid w:val="00B77CA4"/>
    <w:rsid w:val="00B80BBB"/>
    <w:rsid w:val="00B85D7B"/>
    <w:rsid w:val="00B9451B"/>
    <w:rsid w:val="00BC14B6"/>
    <w:rsid w:val="00BC1C44"/>
    <w:rsid w:val="00BD5F45"/>
    <w:rsid w:val="00BE089D"/>
    <w:rsid w:val="00C068FC"/>
    <w:rsid w:val="00C17255"/>
    <w:rsid w:val="00C22975"/>
    <w:rsid w:val="00C33A86"/>
    <w:rsid w:val="00C3572B"/>
    <w:rsid w:val="00C363A7"/>
    <w:rsid w:val="00C4678C"/>
    <w:rsid w:val="00C5184E"/>
    <w:rsid w:val="00C72497"/>
    <w:rsid w:val="00C75C8E"/>
    <w:rsid w:val="00C775D6"/>
    <w:rsid w:val="00CB2869"/>
    <w:rsid w:val="00CB4B8D"/>
    <w:rsid w:val="00CC4191"/>
    <w:rsid w:val="00CC789E"/>
    <w:rsid w:val="00CD7265"/>
    <w:rsid w:val="00CE442A"/>
    <w:rsid w:val="00D10C20"/>
    <w:rsid w:val="00D21A92"/>
    <w:rsid w:val="00D24A59"/>
    <w:rsid w:val="00D27EDA"/>
    <w:rsid w:val="00D354FD"/>
    <w:rsid w:val="00D35592"/>
    <w:rsid w:val="00D36F66"/>
    <w:rsid w:val="00D45C0B"/>
    <w:rsid w:val="00D536AC"/>
    <w:rsid w:val="00D55B68"/>
    <w:rsid w:val="00D57DE8"/>
    <w:rsid w:val="00D74BC7"/>
    <w:rsid w:val="00D844A2"/>
    <w:rsid w:val="00D85AA6"/>
    <w:rsid w:val="00D96E9E"/>
    <w:rsid w:val="00DA2E2E"/>
    <w:rsid w:val="00DB15A7"/>
    <w:rsid w:val="00DB216D"/>
    <w:rsid w:val="00DB6C80"/>
    <w:rsid w:val="00DC55CD"/>
    <w:rsid w:val="00DE352C"/>
    <w:rsid w:val="00DE4575"/>
    <w:rsid w:val="00E06C35"/>
    <w:rsid w:val="00E23247"/>
    <w:rsid w:val="00E23542"/>
    <w:rsid w:val="00E251C3"/>
    <w:rsid w:val="00E42228"/>
    <w:rsid w:val="00E4342B"/>
    <w:rsid w:val="00E51CB0"/>
    <w:rsid w:val="00E527FB"/>
    <w:rsid w:val="00E62A48"/>
    <w:rsid w:val="00E63A04"/>
    <w:rsid w:val="00E7029A"/>
    <w:rsid w:val="00E71294"/>
    <w:rsid w:val="00E755AC"/>
    <w:rsid w:val="00E810D8"/>
    <w:rsid w:val="00E92023"/>
    <w:rsid w:val="00E92E06"/>
    <w:rsid w:val="00EC3998"/>
    <w:rsid w:val="00EC5960"/>
    <w:rsid w:val="00ED3AE8"/>
    <w:rsid w:val="00ED4500"/>
    <w:rsid w:val="00EE7814"/>
    <w:rsid w:val="00EF520E"/>
    <w:rsid w:val="00EF5C6F"/>
    <w:rsid w:val="00F067E5"/>
    <w:rsid w:val="00F3668B"/>
    <w:rsid w:val="00F50844"/>
    <w:rsid w:val="00F50FAB"/>
    <w:rsid w:val="00F525D6"/>
    <w:rsid w:val="00F55124"/>
    <w:rsid w:val="00F652A2"/>
    <w:rsid w:val="00F74837"/>
    <w:rsid w:val="00F8414F"/>
    <w:rsid w:val="00F871EF"/>
    <w:rsid w:val="00F9268C"/>
    <w:rsid w:val="00F97E74"/>
    <w:rsid w:val="00FA47B2"/>
    <w:rsid w:val="00FB0B3E"/>
    <w:rsid w:val="00FB149A"/>
    <w:rsid w:val="00FB1EEA"/>
    <w:rsid w:val="00FB2D6B"/>
    <w:rsid w:val="00FD2396"/>
    <w:rsid w:val="00FD3CB7"/>
    <w:rsid w:val="00FE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0ABF85"/>
  <w15:docId w15:val="{3A79DD83-30FE-4131-8D4D-DB06E68B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5B034A"/>
    <w:pPr>
      <w:tabs>
        <w:tab w:val="center" w:pos="4680"/>
        <w:tab w:val="right" w:pos="9360"/>
      </w:tabs>
    </w:pPr>
  </w:style>
  <w:style w:type="character" w:customStyle="1" w:styleId="HeaderChar">
    <w:name w:val="Header Char"/>
    <w:link w:val="Header"/>
    <w:rsid w:val="005B034A"/>
    <w:rPr>
      <w:sz w:val="24"/>
      <w:szCs w:val="24"/>
    </w:rPr>
  </w:style>
  <w:style w:type="paragraph" w:styleId="Footer">
    <w:name w:val="footer"/>
    <w:basedOn w:val="Normal"/>
    <w:link w:val="FooterChar"/>
    <w:rsid w:val="005B034A"/>
    <w:pPr>
      <w:tabs>
        <w:tab w:val="center" w:pos="4680"/>
        <w:tab w:val="right" w:pos="9360"/>
      </w:tabs>
    </w:pPr>
  </w:style>
  <w:style w:type="character" w:customStyle="1" w:styleId="FooterChar">
    <w:name w:val="Footer Char"/>
    <w:link w:val="Footer"/>
    <w:rsid w:val="005B034A"/>
    <w:rPr>
      <w:sz w:val="24"/>
      <w:szCs w:val="24"/>
    </w:rPr>
  </w:style>
  <w:style w:type="paragraph" w:styleId="BalloonText">
    <w:name w:val="Balloon Text"/>
    <w:basedOn w:val="Normal"/>
    <w:link w:val="BalloonTextChar"/>
    <w:rsid w:val="002B1A43"/>
    <w:rPr>
      <w:rFonts w:ascii="Tahoma" w:hAnsi="Tahoma" w:cs="Tahoma"/>
      <w:sz w:val="16"/>
      <w:szCs w:val="16"/>
    </w:rPr>
  </w:style>
  <w:style w:type="character" w:customStyle="1" w:styleId="BalloonTextChar">
    <w:name w:val="Balloon Text Char"/>
    <w:link w:val="BalloonText"/>
    <w:rsid w:val="002B1A43"/>
    <w:rPr>
      <w:rFonts w:ascii="Tahoma" w:hAnsi="Tahoma" w:cs="Tahoma"/>
      <w:sz w:val="16"/>
      <w:szCs w:val="16"/>
    </w:rPr>
  </w:style>
  <w:style w:type="character" w:styleId="Hyperlink">
    <w:name w:val="Hyperlink"/>
    <w:rsid w:val="005A0D6A"/>
    <w:rPr>
      <w:color w:val="0000FF"/>
      <w:u w:val="single"/>
    </w:rPr>
  </w:style>
  <w:style w:type="paragraph" w:styleId="Revision">
    <w:name w:val="Revision"/>
    <w:hidden/>
    <w:uiPriority w:val="99"/>
    <w:semiHidden/>
    <w:rsid w:val="00666825"/>
    <w:rPr>
      <w:sz w:val="24"/>
      <w:szCs w:val="24"/>
    </w:rPr>
  </w:style>
  <w:style w:type="paragraph" w:customStyle="1" w:styleId="BulletedList">
    <w:name w:val="Bulleted List"/>
    <w:basedOn w:val="Normal"/>
    <w:link w:val="BulletedListChar"/>
    <w:qFormat/>
    <w:rsid w:val="003D1279"/>
    <w:pPr>
      <w:widowControl/>
      <w:numPr>
        <w:numId w:val="4"/>
      </w:numPr>
      <w:autoSpaceDE/>
      <w:autoSpaceDN/>
      <w:adjustRightInd/>
      <w:spacing w:before="60" w:after="20"/>
    </w:pPr>
    <w:rPr>
      <w:rFonts w:asciiTheme="minorHAnsi" w:eastAsia="Calibri" w:hAnsiTheme="minorHAnsi"/>
      <w:color w:val="262626"/>
      <w:sz w:val="20"/>
      <w:szCs w:val="22"/>
    </w:rPr>
  </w:style>
  <w:style w:type="character" w:customStyle="1" w:styleId="BulletedListChar">
    <w:name w:val="Bulleted List Char"/>
    <w:basedOn w:val="DefaultParagraphFont"/>
    <w:link w:val="BulletedList"/>
    <w:rsid w:val="003D1279"/>
    <w:rPr>
      <w:rFonts w:asciiTheme="minorHAnsi" w:eastAsia="Calibri" w:hAnsiTheme="minorHAnsi"/>
      <w:color w:val="262626"/>
      <w:szCs w:val="22"/>
    </w:rPr>
  </w:style>
  <w:style w:type="paragraph" w:styleId="ListParagraph">
    <w:name w:val="List Paragraph"/>
    <w:basedOn w:val="Normal"/>
    <w:uiPriority w:val="1"/>
    <w:qFormat/>
    <w:rsid w:val="003D1279"/>
    <w:pPr>
      <w:ind w:left="720"/>
      <w:contextualSpacing/>
    </w:pPr>
  </w:style>
  <w:style w:type="paragraph" w:styleId="NoSpacing">
    <w:name w:val="No Spacing"/>
    <w:uiPriority w:val="1"/>
    <w:qFormat/>
    <w:rsid w:val="002E6FBC"/>
    <w:rPr>
      <w:rFonts w:asciiTheme="minorHAnsi" w:eastAsiaTheme="minorHAnsi" w:hAnsiTheme="minorHAnsi" w:cstheme="minorBidi"/>
      <w:sz w:val="22"/>
      <w:szCs w:val="22"/>
      <w:lang w:val="en-CA"/>
    </w:rPr>
  </w:style>
  <w:style w:type="character" w:styleId="CommentReference">
    <w:name w:val="annotation reference"/>
    <w:basedOn w:val="DefaultParagraphFont"/>
    <w:semiHidden/>
    <w:unhideWhenUsed/>
    <w:rsid w:val="0059581C"/>
    <w:rPr>
      <w:sz w:val="16"/>
      <w:szCs w:val="16"/>
    </w:rPr>
  </w:style>
  <w:style w:type="paragraph" w:styleId="CommentText">
    <w:name w:val="annotation text"/>
    <w:basedOn w:val="Normal"/>
    <w:link w:val="CommentTextChar"/>
    <w:semiHidden/>
    <w:unhideWhenUsed/>
    <w:rsid w:val="0059581C"/>
    <w:rPr>
      <w:sz w:val="20"/>
      <w:szCs w:val="20"/>
    </w:rPr>
  </w:style>
  <w:style w:type="character" w:customStyle="1" w:styleId="CommentTextChar">
    <w:name w:val="Comment Text Char"/>
    <w:basedOn w:val="DefaultParagraphFont"/>
    <w:link w:val="CommentText"/>
    <w:semiHidden/>
    <w:rsid w:val="0059581C"/>
  </w:style>
  <w:style w:type="paragraph" w:styleId="CommentSubject">
    <w:name w:val="annotation subject"/>
    <w:basedOn w:val="CommentText"/>
    <w:next w:val="CommentText"/>
    <w:link w:val="CommentSubjectChar"/>
    <w:semiHidden/>
    <w:unhideWhenUsed/>
    <w:rsid w:val="0059581C"/>
    <w:rPr>
      <w:b/>
      <w:bCs/>
    </w:rPr>
  </w:style>
  <w:style w:type="character" w:customStyle="1" w:styleId="CommentSubjectChar">
    <w:name w:val="Comment Subject Char"/>
    <w:basedOn w:val="CommentTextChar"/>
    <w:link w:val="CommentSubject"/>
    <w:semiHidden/>
    <w:rsid w:val="0059581C"/>
    <w:rPr>
      <w:b/>
      <w:bCs/>
    </w:rPr>
  </w:style>
  <w:style w:type="paragraph" w:styleId="BodyText">
    <w:name w:val="Body Text"/>
    <w:basedOn w:val="Normal"/>
    <w:link w:val="BodyTextChar"/>
    <w:uiPriority w:val="1"/>
    <w:qFormat/>
    <w:rsid w:val="00507671"/>
    <w:pPr>
      <w:adjustRightInd/>
    </w:pPr>
    <w:rPr>
      <w:rFonts w:ascii="Franklin Gothic Book" w:eastAsia="Franklin Gothic Book" w:hAnsi="Franklin Gothic Book" w:cs="Franklin Gothic Book"/>
      <w:lang w:bidi="en-US"/>
    </w:rPr>
  </w:style>
  <w:style w:type="character" w:customStyle="1" w:styleId="BodyTextChar">
    <w:name w:val="Body Text Char"/>
    <w:basedOn w:val="DefaultParagraphFont"/>
    <w:link w:val="BodyText"/>
    <w:uiPriority w:val="1"/>
    <w:rsid w:val="00507671"/>
    <w:rPr>
      <w:rFonts w:ascii="Franklin Gothic Book" w:eastAsia="Franklin Gothic Book" w:hAnsi="Franklin Gothic Book" w:cs="Franklin Gothic Book"/>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manresources@legalaid.n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96CC671-2A86-4DD3-9B64-8ACC21C3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Legal Aid Commission</Company>
  <LinksUpToDate>false</LinksUpToDate>
  <CharactersWithSpaces>3862</CharactersWithSpaces>
  <SharedDoc>false</SharedDoc>
  <HLinks>
    <vt:vector size="6" baseType="variant">
      <vt:variant>
        <vt:i4>7602197</vt:i4>
      </vt:variant>
      <vt:variant>
        <vt:i4>0</vt:i4>
      </vt:variant>
      <vt:variant>
        <vt:i4>0</vt:i4>
      </vt:variant>
      <vt:variant>
        <vt:i4>5</vt:i4>
      </vt:variant>
      <vt:variant>
        <vt:lpwstr>mailto:humanresources@legalaid.nl.ca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mulrooney</dc:creator>
  <cp:lastModifiedBy>Crouse, Sherri-Lynn</cp:lastModifiedBy>
  <cp:revision>2</cp:revision>
  <cp:lastPrinted>2025-09-24T13:02:00Z</cp:lastPrinted>
  <dcterms:created xsi:type="dcterms:W3CDTF">2026-06-25T11:49:00Z</dcterms:created>
  <dcterms:modified xsi:type="dcterms:W3CDTF">2026-06-25T11:49:00Z</dcterms:modified>
</cp:coreProperties>
</file>